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0B" w:rsidRDefault="00EA470B" w:rsidP="00EA4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>Информация о ходе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Плана мероприятий по реализации Стратегии социально-экономического развития городского округа город Мегион на период до 2035 года</w:t>
      </w:r>
    </w:p>
    <w:p w:rsidR="00EA470B" w:rsidRDefault="00EA470B" w:rsidP="00EA4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2019 года</w:t>
      </w:r>
    </w:p>
    <w:p w:rsidR="00EA470B" w:rsidRDefault="00EA470B" w:rsidP="00EA4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70B" w:rsidRPr="0029175C" w:rsidRDefault="00EA470B" w:rsidP="00EA4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70B" w:rsidRDefault="00EA470B" w:rsidP="00EA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городского округа город Мегион на период до 2035 года утвержден постановлением администрации города от 15.11.2019 №2417.</w:t>
      </w:r>
    </w:p>
    <w:p w:rsidR="00EA470B" w:rsidRPr="00CF3849" w:rsidRDefault="00EA470B" w:rsidP="00EA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49">
        <w:rPr>
          <w:rFonts w:ascii="Times New Roman" w:hAnsi="Times New Roman" w:cs="Times New Roman"/>
          <w:sz w:val="24"/>
          <w:szCs w:val="24"/>
        </w:rPr>
        <w:t>Отчет о ходе исполнения Плана мероприятий по реализации Стратегии социально-экономического развития городского округа горо</w:t>
      </w:r>
      <w:r>
        <w:rPr>
          <w:rFonts w:ascii="Times New Roman" w:hAnsi="Times New Roman" w:cs="Times New Roman"/>
          <w:sz w:val="24"/>
          <w:szCs w:val="24"/>
        </w:rPr>
        <w:t>д Мегион на период до 2035 года</w:t>
      </w:r>
      <w:r w:rsidRPr="00CF3849">
        <w:rPr>
          <w:rFonts w:ascii="Times New Roman" w:hAnsi="Times New Roman" w:cs="Times New Roman"/>
          <w:sz w:val="24"/>
          <w:szCs w:val="24"/>
        </w:rPr>
        <w:t xml:space="preserve"> (далее также – План мероприятий), подготовлен в рамках мониторинга реализации документов стратегического планирования городского округа город Мегион в соответствии с постановлени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F3849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05.02.2016 №192 «О Порядке осуществления стратегического планирования в городском округе город Мегион»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и от 05.02.2016 №193 «О Порядке разработки, корректировки, осуществления мониторинга и контроля реализации стратегии социально-экономического развития городского округа город Мегион и плана мероприятий по реализации стратегии социально-экономического развития городского округа город Мегион»</w:t>
      </w:r>
      <w:r w:rsidRPr="00CF3849">
        <w:rPr>
          <w:rFonts w:ascii="Times New Roman" w:hAnsi="Times New Roman" w:cs="Times New Roman"/>
          <w:sz w:val="24"/>
          <w:szCs w:val="24"/>
        </w:rPr>
        <w:t>.</w:t>
      </w:r>
    </w:p>
    <w:p w:rsidR="00EA470B" w:rsidRPr="001F4357" w:rsidRDefault="00EA470B" w:rsidP="00EA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49">
        <w:rPr>
          <w:rFonts w:ascii="Times New Roman" w:hAnsi="Times New Roman" w:cs="Times New Roman"/>
          <w:sz w:val="24"/>
          <w:szCs w:val="24"/>
        </w:rPr>
        <w:t>План мероприятий направлен на достижение целей и выполнение задач, определенных в Стратегии городского округа город Мегион на период до 2035 года (далее – Стратегия)</w:t>
      </w:r>
      <w:r>
        <w:rPr>
          <w:rFonts w:ascii="Times New Roman" w:hAnsi="Times New Roman" w:cs="Times New Roman"/>
          <w:sz w:val="24"/>
          <w:szCs w:val="24"/>
        </w:rPr>
        <w:t>. Реализация мероприятий осуществлялась в рамках 4 стратегических направлениях: «</w:t>
      </w:r>
      <w:r w:rsidRPr="001F4357">
        <w:rPr>
          <w:rFonts w:ascii="Times New Roman" w:hAnsi="Times New Roman" w:cs="Times New Roman"/>
          <w:sz w:val="24"/>
          <w:szCs w:val="24"/>
        </w:rPr>
        <w:t>Население и че</w:t>
      </w:r>
      <w:r>
        <w:rPr>
          <w:rFonts w:ascii="Times New Roman" w:hAnsi="Times New Roman" w:cs="Times New Roman"/>
          <w:sz w:val="24"/>
          <w:szCs w:val="24"/>
        </w:rPr>
        <w:t>ловеческий капитал», «</w:t>
      </w:r>
      <w:r w:rsidRPr="001F4357">
        <w:rPr>
          <w:rFonts w:ascii="Times New Roman" w:hAnsi="Times New Roman" w:cs="Times New Roman"/>
          <w:sz w:val="24"/>
          <w:szCs w:val="24"/>
        </w:rPr>
        <w:t>Эффе</w:t>
      </w:r>
      <w:r>
        <w:rPr>
          <w:rFonts w:ascii="Times New Roman" w:hAnsi="Times New Roman" w:cs="Times New Roman"/>
          <w:sz w:val="24"/>
          <w:szCs w:val="24"/>
        </w:rPr>
        <w:t>ктивная муниципальная экономика», «</w:t>
      </w:r>
      <w:r w:rsidRPr="001F4357">
        <w:rPr>
          <w:rFonts w:ascii="Times New Roman" w:hAnsi="Times New Roman" w:cs="Times New Roman"/>
          <w:sz w:val="24"/>
          <w:szCs w:val="24"/>
        </w:rPr>
        <w:t>Комфортн</w:t>
      </w:r>
      <w:r>
        <w:rPr>
          <w:rFonts w:ascii="Times New Roman" w:hAnsi="Times New Roman" w:cs="Times New Roman"/>
          <w:sz w:val="24"/>
          <w:szCs w:val="24"/>
        </w:rPr>
        <w:t>ая и безопасная городская среда», «</w:t>
      </w:r>
      <w:r w:rsidRPr="001F4357">
        <w:rPr>
          <w:rFonts w:ascii="Times New Roman" w:hAnsi="Times New Roman" w:cs="Times New Roman"/>
          <w:sz w:val="24"/>
          <w:szCs w:val="24"/>
        </w:rPr>
        <w:t>Современное управление и активное гражданское общество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4357">
        <w:rPr>
          <w:rFonts w:ascii="Times New Roman" w:hAnsi="Times New Roman" w:cs="Times New Roman"/>
          <w:sz w:val="24"/>
          <w:szCs w:val="24"/>
        </w:rPr>
        <w:t>.</w:t>
      </w:r>
    </w:p>
    <w:p w:rsidR="00EA470B" w:rsidRDefault="00EA470B" w:rsidP="00EA4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357">
        <w:rPr>
          <w:rFonts w:ascii="Times New Roman" w:hAnsi="Times New Roman" w:cs="Times New Roman"/>
          <w:sz w:val="24"/>
          <w:szCs w:val="24"/>
        </w:rPr>
        <w:t>В рамках каждого направления представлены стратегические цели, которые, в свою очередь, содержат ориентиры и задачи развития города, а также виды планируемой деятельности и организационные технологии, которые рекомендуется реализовать для достижения целей.</w:t>
      </w:r>
      <w:r>
        <w:rPr>
          <w:rFonts w:ascii="Times New Roman" w:hAnsi="Times New Roman" w:cs="Times New Roman"/>
          <w:sz w:val="24"/>
          <w:szCs w:val="24"/>
        </w:rPr>
        <w:t xml:space="preserve"> Выделены этапы реализации, </w:t>
      </w:r>
      <w:r w:rsidRPr="00CF3849">
        <w:rPr>
          <w:rFonts w:ascii="Times New Roman" w:hAnsi="Times New Roman" w:cs="Times New Roman"/>
          <w:sz w:val="24"/>
          <w:szCs w:val="24"/>
        </w:rPr>
        <w:t>обусловлен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CF3849">
        <w:rPr>
          <w:rFonts w:ascii="Times New Roman" w:hAnsi="Times New Roman" w:cs="Times New Roman"/>
          <w:sz w:val="24"/>
          <w:szCs w:val="24"/>
        </w:rPr>
        <w:t xml:space="preserve"> необходимостью обеспечения последовательного решения целей и задач социально-экономического развития городского округа город Мегион.</w:t>
      </w:r>
    </w:p>
    <w:p w:rsidR="00EA470B" w:rsidRPr="00CF3849" w:rsidRDefault="00EA470B" w:rsidP="00EA47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F384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Первый этап – 2019-2021 годы: этап создания правовых, организационных и финансовых условий реализации Стратегии; консолидации предпринимательского сообщества, общественных активистов, социально-ориентированных некоммерческих организаций и иных ключевых субъектов развития территории; преобразования городской среды за счет сноса ветхого и строительства благоустроенного жилья и объектов социальной сферы; формирования коллективного субъекта предпринимательства и инфраструктуры его развития (индустриальный парк, бизнес-инкубатор, коворкинговый центр и т.д.).</w:t>
      </w:r>
    </w:p>
    <w:p w:rsidR="00EA470B" w:rsidRPr="00795FFA" w:rsidRDefault="00EA470B" w:rsidP="00EA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FA">
        <w:rPr>
          <w:rFonts w:ascii="Times New Roman" w:hAnsi="Times New Roman" w:cs="Times New Roman"/>
          <w:sz w:val="24"/>
          <w:szCs w:val="24"/>
        </w:rPr>
        <w:t>2019 год является первым годом реализации первого этапа Стратегии.</w:t>
      </w:r>
    </w:p>
    <w:p w:rsidR="00EA470B" w:rsidRPr="00163E2B" w:rsidRDefault="00EA470B" w:rsidP="00EA470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63E2B">
        <w:rPr>
          <w:rFonts w:ascii="Times New Roman" w:hAnsi="Times New Roman"/>
          <w:sz w:val="24"/>
          <w:szCs w:val="24"/>
        </w:rPr>
        <w:t>Отчет об исполнении Плана подготовлен на основе представленных участниками стратегического планирования</w:t>
      </w:r>
      <w:r w:rsidRPr="00163E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3E2B">
        <w:rPr>
          <w:rFonts w:ascii="Times New Roman" w:hAnsi="Times New Roman"/>
          <w:sz w:val="24"/>
          <w:szCs w:val="24"/>
        </w:rPr>
        <w:t xml:space="preserve">городского округа город Мегион сведений о достижении значений целевых показателей социально-экономического развития городского округа город Мегион и ходе выполнения мероприятий Плана </w:t>
      </w:r>
      <w:r w:rsidRPr="00163E2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достижению стратегических целей, взаимоувязанных с этапами реализации Стратегии</w:t>
      </w:r>
      <w:r w:rsidRPr="00163E2B">
        <w:rPr>
          <w:rFonts w:ascii="Times New Roman" w:hAnsi="Times New Roman"/>
          <w:sz w:val="24"/>
          <w:szCs w:val="24"/>
        </w:rPr>
        <w:t xml:space="preserve">, а также проведенного </w:t>
      </w:r>
      <w:r w:rsidRPr="00163E2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анализа действующих муниципальных программ города Мегиона на предмет их соответствия государственным программам ХМАО-Югры и стратегическим целям, по результатам которого сформулированы предложения по совершенствованию номенклатуры и содержания муниципальных программ.</w:t>
      </w:r>
    </w:p>
    <w:p w:rsidR="00EA470B" w:rsidRPr="00795FFA" w:rsidRDefault="00EA470B" w:rsidP="00EA47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FA">
        <w:rPr>
          <w:rFonts w:ascii="Times New Roman" w:eastAsia="Times New Roman" w:hAnsi="Times New Roman"/>
          <w:sz w:val="24"/>
          <w:szCs w:val="24"/>
          <w:lang w:eastAsia="ru-RU"/>
        </w:rPr>
        <w:t>Реализация Плана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95F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осуществлялась под воздействием </w:t>
      </w:r>
      <w:r w:rsidR="0035532D">
        <w:rPr>
          <w:rFonts w:ascii="Times New Roman" w:eastAsia="Times New Roman" w:hAnsi="Times New Roman"/>
          <w:sz w:val="24"/>
          <w:szCs w:val="24"/>
          <w:lang w:eastAsia="ru-RU"/>
        </w:rPr>
        <w:t>экономической ситуации в стране</w:t>
      </w:r>
      <w:r w:rsidRPr="00795FFA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 w:rsidR="0035532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95FFA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оказал</w:t>
      </w:r>
      <w:r w:rsidR="003553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5FFA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на результат выполнения Плана.</w:t>
      </w:r>
    </w:p>
    <w:p w:rsidR="00EA470B" w:rsidRDefault="00EA470B" w:rsidP="00EA4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Факторы, повлиявшие на ход выполнения мероприятий, ключевых событий Плана, детализированы в сведениях о ходе выполнения мероприятий, ключевых событий, определенных в Плане (приложение). </w:t>
      </w:r>
    </w:p>
    <w:p w:rsidR="00EA470B" w:rsidRDefault="00EA470B" w:rsidP="00EA4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0B" w:rsidRDefault="00EA470B" w:rsidP="00EA4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0B" w:rsidRPr="0027292A" w:rsidRDefault="00EA470B" w:rsidP="00EA470B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Приложение</w:t>
      </w:r>
    </w:p>
    <w:p w:rsidR="00EA470B" w:rsidRDefault="00EA470B" w:rsidP="00EA470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bookmarkStart w:id="0" w:name="_Toc9062196"/>
    </w:p>
    <w:p w:rsidR="00EA470B" w:rsidRPr="0027292A" w:rsidRDefault="00EA470B" w:rsidP="00EA470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>Основные стратегические показатели</w:t>
      </w:r>
      <w:r w:rsidRPr="0027292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>городского округа город Мегион за 2019 год</w:t>
      </w:r>
    </w:p>
    <w:p w:rsidR="00EA470B" w:rsidRPr="0027292A" w:rsidRDefault="00EA470B" w:rsidP="00EA470B">
      <w:pPr>
        <w:spacing w:after="0" w:line="240" w:lineRule="auto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648"/>
        <w:gridCol w:w="1448"/>
        <w:gridCol w:w="1544"/>
        <w:gridCol w:w="1545"/>
      </w:tblGrid>
      <w:tr w:rsidR="00EA470B" w:rsidRPr="00953BB1" w:rsidTr="00EA470B">
        <w:trPr>
          <w:cantSplit/>
          <w:trHeight w:val="501"/>
          <w:tblHeader/>
        </w:trPr>
        <w:tc>
          <w:tcPr>
            <w:tcW w:w="562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  <w:r w:rsidRPr="00953BB1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№ п/п</w:t>
            </w:r>
          </w:p>
        </w:tc>
        <w:tc>
          <w:tcPr>
            <w:tcW w:w="4648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  <w:r w:rsidRPr="00953BB1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Наименование показателя</w:t>
            </w:r>
          </w:p>
        </w:tc>
        <w:tc>
          <w:tcPr>
            <w:tcW w:w="1448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  <w:r w:rsidRPr="00953BB1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Ед.изм.</w:t>
            </w:r>
          </w:p>
        </w:tc>
        <w:tc>
          <w:tcPr>
            <w:tcW w:w="1544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  <w:r w:rsidRPr="00953BB1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2019 год</w:t>
            </w:r>
          </w:p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  <w:r w:rsidRPr="00953BB1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план</w:t>
            </w:r>
          </w:p>
        </w:tc>
        <w:tc>
          <w:tcPr>
            <w:tcW w:w="1545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  <w:r w:rsidRPr="00953BB1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2019 год</w:t>
            </w:r>
          </w:p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  <w:r w:rsidRPr="00953BB1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отчет</w:t>
            </w:r>
          </w:p>
        </w:tc>
      </w:tr>
      <w:tr w:rsidR="00EA470B" w:rsidRPr="00953BB1" w:rsidTr="00EA470B">
        <w:trPr>
          <w:cantSplit/>
          <w:trHeight w:val="109"/>
        </w:trPr>
        <w:tc>
          <w:tcPr>
            <w:tcW w:w="562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4648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  <w:r w:rsidRPr="00FA4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1.Население и человеческий капитал</w:t>
            </w:r>
          </w:p>
        </w:tc>
        <w:tc>
          <w:tcPr>
            <w:tcW w:w="1448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44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45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</w:p>
        </w:tc>
      </w:tr>
      <w:tr w:rsidR="00EA470B" w:rsidRPr="0027292A" w:rsidTr="00EA470B">
        <w:trPr>
          <w:cantSplit/>
          <w:trHeight w:val="509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Числен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ность населения среднегодовая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человек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54 028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53 824</w:t>
            </w:r>
          </w:p>
        </w:tc>
      </w:tr>
      <w:tr w:rsidR="00EA470B" w:rsidRPr="0027292A" w:rsidTr="00900B46">
        <w:trPr>
          <w:cantSplit/>
          <w:trHeight w:val="589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Коэффициент рождаемости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промилле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12,75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470B" w:rsidRPr="00900B46" w:rsidRDefault="004C689E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00B4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11,26</w:t>
            </w:r>
          </w:p>
        </w:tc>
      </w:tr>
      <w:tr w:rsidR="00EA470B" w:rsidRPr="0027292A" w:rsidTr="00900B46">
        <w:trPr>
          <w:cantSplit/>
          <w:trHeight w:val="85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Коэффициент ес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тественного движения населения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промилле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5,99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470B" w:rsidRPr="00900B46" w:rsidRDefault="004C689E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00B4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4,64</w:t>
            </w:r>
          </w:p>
        </w:tc>
      </w:tr>
      <w:tr w:rsidR="00EA470B" w:rsidRPr="0027292A" w:rsidTr="00900B46">
        <w:trPr>
          <w:cantSplit/>
          <w:trHeight w:val="556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Коэф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фициент миграционного движения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промилле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-11,83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470B" w:rsidRPr="00900B46" w:rsidRDefault="004C689E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00B4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-18,56</w:t>
            </w:r>
          </w:p>
        </w:tc>
      </w:tr>
      <w:tr w:rsidR="00EA470B" w:rsidRPr="0027292A" w:rsidTr="00EA470B">
        <w:trPr>
          <w:cantSplit/>
          <w:trHeight w:val="491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Численность эк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ономически активного населения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человек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37 911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38 319</w:t>
            </w:r>
          </w:p>
        </w:tc>
      </w:tr>
      <w:tr w:rsidR="00EA470B" w:rsidRPr="0027292A" w:rsidTr="00EA470B">
        <w:trPr>
          <w:cantSplit/>
          <w:trHeight w:val="588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Численность занятого в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экономике населения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человек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32 356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32 543</w:t>
            </w:r>
          </w:p>
        </w:tc>
      </w:tr>
      <w:tr w:rsidR="00EA470B" w:rsidRPr="0027292A" w:rsidTr="00EA470B">
        <w:trPr>
          <w:cantSplit/>
          <w:trHeight w:val="463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населения м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ладше трудоспособного возраста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44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23,7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23,52</w:t>
            </w:r>
          </w:p>
        </w:tc>
      </w:tr>
      <w:tr w:rsidR="00EA470B" w:rsidRPr="0027292A" w:rsidTr="00EA470B">
        <w:trPr>
          <w:cantSplit/>
          <w:trHeight w:val="767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населения с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тарше трудоспособного возраста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17,2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17,41</w:t>
            </w:r>
          </w:p>
        </w:tc>
      </w:tr>
      <w:tr w:rsidR="00EA470B" w:rsidRPr="0027292A" w:rsidTr="00EA470B">
        <w:trPr>
          <w:cantSplit/>
          <w:trHeight w:val="636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безработицы</w:t>
            </w:r>
          </w:p>
        </w:tc>
        <w:tc>
          <w:tcPr>
            <w:tcW w:w="1448" w:type="dxa"/>
            <w:vAlign w:val="center"/>
          </w:tcPr>
          <w:p w:rsidR="00EA470B" w:rsidRPr="00953BB1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</w:pPr>
            <w:r w:rsidRPr="00953BB1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% от экономически активного населения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0,29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0,14</w:t>
            </w:r>
          </w:p>
        </w:tc>
      </w:tr>
      <w:tr w:rsidR="00EA470B" w:rsidRPr="0027292A" w:rsidTr="00EA470B">
        <w:trPr>
          <w:cantSplit/>
          <w:trHeight w:val="411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Денежные доходы насе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ления на одного жителя в месяц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тыс. руб.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40,1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40,4</w:t>
            </w:r>
          </w:p>
        </w:tc>
      </w:tr>
      <w:tr w:rsidR="00EA470B" w:rsidRPr="0027292A" w:rsidTr="00EA470B">
        <w:trPr>
          <w:cantSplit/>
          <w:trHeight w:val="561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Денежные расходы насе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ления на одного жителя в месяц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тыс. руб.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35,8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32,9</w:t>
            </w:r>
          </w:p>
        </w:tc>
      </w:tr>
      <w:tr w:rsidR="00EA470B" w:rsidRPr="0027292A" w:rsidTr="00EA470B">
        <w:trPr>
          <w:cantSplit/>
          <w:trHeight w:val="413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Общая площадь жи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лых помещений на одного жителя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кв. м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20,9</w:t>
            </w:r>
          </w:p>
        </w:tc>
        <w:tc>
          <w:tcPr>
            <w:tcW w:w="1545" w:type="dxa"/>
            <w:vAlign w:val="center"/>
          </w:tcPr>
          <w:p w:rsidR="00EA470B" w:rsidRPr="0027292A" w:rsidRDefault="004C689E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85AB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21,0</w:t>
            </w:r>
          </w:p>
        </w:tc>
      </w:tr>
      <w:tr w:rsidR="00EA470B" w:rsidRPr="0027292A" w:rsidTr="00A85AB0">
        <w:trPr>
          <w:cantSplit/>
          <w:trHeight w:val="1297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детей в возрасте 1-6 лет, получающих дошкольную образовательную услугу и (или) услугу по их содержанию в муниципальн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ых образовательных учреждениях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76,0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A470B" w:rsidRPr="0027292A" w:rsidRDefault="00EA470B" w:rsidP="00211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AB0">
              <w:rPr>
                <w:sz w:val="24"/>
                <w:szCs w:val="24"/>
              </w:rPr>
              <w:t>7</w:t>
            </w:r>
            <w:r w:rsidR="00211159" w:rsidRPr="00A85AB0">
              <w:rPr>
                <w:sz w:val="24"/>
                <w:szCs w:val="24"/>
              </w:rPr>
              <w:t>3,0</w:t>
            </w:r>
          </w:p>
        </w:tc>
      </w:tr>
      <w:tr w:rsidR="00EA470B" w:rsidRPr="0027292A" w:rsidTr="00EA470B">
        <w:trPr>
          <w:cantSplit/>
          <w:trHeight w:val="791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Доля детей в возрасте 5-18 лет, получающих услуги по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дополнительному образованию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87,4</w:t>
            </w:r>
          </w:p>
        </w:tc>
        <w:tc>
          <w:tcPr>
            <w:tcW w:w="1545" w:type="dxa"/>
            <w:vAlign w:val="center"/>
          </w:tcPr>
          <w:p w:rsidR="00EA470B" w:rsidRPr="0027292A" w:rsidRDefault="00211159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85AB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84,2</w:t>
            </w:r>
          </w:p>
        </w:tc>
      </w:tr>
      <w:tr w:rsidR="00EA470B" w:rsidRPr="0027292A" w:rsidTr="00EA470B">
        <w:trPr>
          <w:cantSplit/>
          <w:trHeight w:val="737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фактической обеспеченности населения клубам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 и учреждениями клубного типа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78,8</w:t>
            </w:r>
          </w:p>
        </w:tc>
        <w:tc>
          <w:tcPr>
            <w:tcW w:w="1545" w:type="dxa"/>
            <w:vAlign w:val="center"/>
          </w:tcPr>
          <w:p w:rsidR="00EA470B" w:rsidRPr="0027292A" w:rsidRDefault="00211159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85AB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133,3</w:t>
            </w:r>
          </w:p>
        </w:tc>
      </w:tr>
      <w:tr w:rsidR="00EA470B" w:rsidRPr="0027292A" w:rsidTr="00EA470B">
        <w:trPr>
          <w:cantSplit/>
          <w:trHeight w:val="465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Число посещений к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ультурно-досуговых мероприятий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тыс. единиц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189,5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236,9</w:t>
            </w:r>
          </w:p>
        </w:tc>
      </w:tr>
      <w:tr w:rsidR="00EA470B" w:rsidRPr="0027292A" w:rsidTr="00EA470B">
        <w:trPr>
          <w:cantSplit/>
          <w:trHeight w:val="872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Доля населения, занимающегося физической культурой и спортом, </w:t>
            </w:r>
          </w:p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 отчетную дату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38,4</w:t>
            </w:r>
          </w:p>
        </w:tc>
        <w:tc>
          <w:tcPr>
            <w:tcW w:w="1545" w:type="dxa"/>
            <w:vAlign w:val="center"/>
          </w:tcPr>
          <w:p w:rsidR="00EA470B" w:rsidRPr="0027292A" w:rsidRDefault="00211159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85AB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37,7</w:t>
            </w:r>
          </w:p>
        </w:tc>
      </w:tr>
      <w:tr w:rsidR="00EA470B" w:rsidRPr="0027292A" w:rsidTr="00EA470B">
        <w:trPr>
          <w:cantSplit/>
          <w:trHeight w:val="194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648" w:type="dxa"/>
            <w:vAlign w:val="center"/>
          </w:tcPr>
          <w:p w:rsidR="00EA470B" w:rsidRPr="00B13A57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Эффективная муниципальная экономика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44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A470B" w:rsidRPr="0027292A" w:rsidTr="00EA470B">
        <w:trPr>
          <w:cantSplit/>
          <w:trHeight w:val="379"/>
        </w:trPr>
        <w:tc>
          <w:tcPr>
            <w:tcW w:w="562" w:type="dxa"/>
          </w:tcPr>
          <w:p w:rsidR="00EA470B" w:rsidRPr="0027292A" w:rsidRDefault="00EA470B" w:rsidP="00EA470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Объем отгруженной промышленной продукции по полному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кругу промышленных предприятий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9,82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11,36</w:t>
            </w:r>
          </w:p>
        </w:tc>
      </w:tr>
      <w:tr w:rsidR="00EA470B" w:rsidRPr="0027292A" w:rsidTr="00EA470B">
        <w:trPr>
          <w:cantSplit/>
          <w:trHeight w:val="85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19.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Объем работ, выполненных по вид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 деятельности «Строительство»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544" w:type="dxa"/>
            <w:vAlign w:val="center"/>
          </w:tcPr>
          <w:p w:rsidR="00EA470B" w:rsidRPr="0027292A" w:rsidRDefault="005E06AD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5,19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3,99</w:t>
            </w:r>
          </w:p>
        </w:tc>
      </w:tr>
      <w:tr w:rsidR="00EA470B" w:rsidRPr="0027292A" w:rsidTr="00EA470B">
        <w:trPr>
          <w:cantSplit/>
          <w:trHeight w:val="357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Оборот розничной торговли, полученн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ый через все каналы реализации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10,99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10,62</w:t>
            </w:r>
          </w:p>
        </w:tc>
      </w:tr>
      <w:tr w:rsidR="00EA470B" w:rsidRPr="0027292A" w:rsidTr="00EA470B">
        <w:trPr>
          <w:cantSplit/>
          <w:trHeight w:val="388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21.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Оборот общественного питания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2,31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2,29</w:t>
            </w:r>
          </w:p>
        </w:tc>
      </w:tr>
      <w:tr w:rsidR="00EA470B" w:rsidRPr="0027292A" w:rsidTr="00EA470B">
        <w:trPr>
          <w:cantSplit/>
          <w:trHeight w:val="616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Объем платных услуг,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оказанных населению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4,14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3,95</w:t>
            </w:r>
          </w:p>
        </w:tc>
      </w:tr>
      <w:tr w:rsidR="00EA470B" w:rsidRPr="0027292A" w:rsidTr="00EA470B">
        <w:trPr>
          <w:cantSplit/>
          <w:trHeight w:val="327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во малых и средних предприятий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единиц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503</w:t>
            </w:r>
          </w:p>
        </w:tc>
        <w:tc>
          <w:tcPr>
            <w:tcW w:w="1545" w:type="dxa"/>
            <w:vAlign w:val="center"/>
          </w:tcPr>
          <w:p w:rsidR="00EA470B" w:rsidRPr="00A85AB0" w:rsidRDefault="00EA470B" w:rsidP="00F676D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85AB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  <w:r w:rsidR="00F676D7" w:rsidRPr="00A85AB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81</w:t>
            </w:r>
          </w:p>
        </w:tc>
      </w:tr>
      <w:tr w:rsidR="00EA470B" w:rsidRPr="0027292A" w:rsidTr="00EA470B">
        <w:trPr>
          <w:cantSplit/>
          <w:trHeight w:val="193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24.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Численность работающих н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а малых и средних предприятиях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тыс. человек</w:t>
            </w:r>
          </w:p>
        </w:tc>
        <w:tc>
          <w:tcPr>
            <w:tcW w:w="1544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6,55</w:t>
            </w:r>
          </w:p>
        </w:tc>
        <w:tc>
          <w:tcPr>
            <w:tcW w:w="1545" w:type="dxa"/>
            <w:vAlign w:val="center"/>
          </w:tcPr>
          <w:p w:rsidR="00EA470B" w:rsidRPr="00A85AB0" w:rsidRDefault="004C689E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85AB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6,3</w:t>
            </w:r>
          </w:p>
        </w:tc>
      </w:tr>
      <w:tr w:rsidR="00EA470B" w:rsidRPr="0027292A" w:rsidTr="00EA470B">
        <w:trPr>
          <w:cantSplit/>
          <w:trHeight w:val="104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Оборот предприятий (организаций) малого и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среднего предпринимательства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544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14,89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14,295</w:t>
            </w:r>
          </w:p>
        </w:tc>
      </w:tr>
      <w:tr w:rsidR="00EA470B" w:rsidRPr="0027292A" w:rsidTr="00EA470B">
        <w:trPr>
          <w:cantSplit/>
          <w:trHeight w:val="95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26.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Объем инвестиций в основной капита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л по полному кругу предприятий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млрд. руб.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30,00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28,24</w:t>
            </w:r>
          </w:p>
        </w:tc>
      </w:tr>
      <w:tr w:rsidR="00EA470B" w:rsidRPr="0027292A" w:rsidTr="00EA470B">
        <w:trPr>
          <w:cantSplit/>
          <w:trHeight w:val="239"/>
        </w:trPr>
        <w:tc>
          <w:tcPr>
            <w:tcW w:w="562" w:type="dxa"/>
          </w:tcPr>
          <w:p w:rsidR="00EA470B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13A57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3. Комфортная и безопасная городская среда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44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vAlign w:val="center"/>
          </w:tcPr>
          <w:p w:rsidR="00EA470B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EA470B" w:rsidRPr="0027292A" w:rsidTr="00EA470B">
        <w:trPr>
          <w:cantSplit/>
          <w:trHeight w:val="867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27.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Протяженность автомобильных дорог общего пользования местного значения с твердым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покрытием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км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85,2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70,1</w:t>
            </w:r>
          </w:p>
        </w:tc>
      </w:tr>
      <w:tr w:rsidR="00EA470B" w:rsidRPr="0027292A" w:rsidTr="00EA470B">
        <w:trPr>
          <w:cantSplit/>
          <w:trHeight w:val="360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28.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Фактический уровень возмещения населением затрат на предоставле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ние жилищно-коммунальных услуг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98,7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97,6</w:t>
            </w:r>
          </w:p>
        </w:tc>
      </w:tr>
      <w:tr w:rsidR="00EA470B" w:rsidRPr="0027292A" w:rsidTr="00EA470B">
        <w:trPr>
          <w:cantSplit/>
          <w:trHeight w:val="477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29.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преступности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промилле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10,5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11,1</w:t>
            </w:r>
          </w:p>
        </w:tc>
      </w:tr>
      <w:tr w:rsidR="00EA470B" w:rsidRPr="0027292A" w:rsidTr="00EA470B">
        <w:trPr>
          <w:cantSplit/>
          <w:trHeight w:val="112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30.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Число зарегистрированных дорожно-транспортных происшествий, 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единиц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A470B" w:rsidRPr="0027292A" w:rsidTr="00EA470B">
        <w:trPr>
          <w:cantSplit/>
          <w:trHeight w:val="85"/>
        </w:trPr>
        <w:tc>
          <w:tcPr>
            <w:tcW w:w="562" w:type="dxa"/>
          </w:tcPr>
          <w:p w:rsidR="00EA470B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648" w:type="dxa"/>
            <w:vAlign w:val="center"/>
          </w:tcPr>
          <w:p w:rsidR="00EA470B" w:rsidRPr="00B13A57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13A57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4. Современное управление и активное гражданское общество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44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vAlign w:val="center"/>
          </w:tcPr>
          <w:p w:rsidR="00EA470B" w:rsidRDefault="00EA470B" w:rsidP="00EA4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470B" w:rsidRPr="0027292A" w:rsidTr="00EA470B">
        <w:trPr>
          <w:cantSplit/>
          <w:trHeight w:val="789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31.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Численность служащих органов местного самоуправления, прошедших повышен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ие квалификации в текущем году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человек</w:t>
            </w:r>
          </w:p>
        </w:tc>
        <w:tc>
          <w:tcPr>
            <w:tcW w:w="1544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64</w:t>
            </w:r>
          </w:p>
        </w:tc>
      </w:tr>
      <w:tr w:rsidR="00EA470B" w:rsidRPr="0027292A" w:rsidTr="00EA470B">
        <w:trPr>
          <w:cantSplit/>
          <w:trHeight w:val="227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32.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Объем собственных дох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одов бюджета городского округа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млн. руб.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1,649</w:t>
            </w:r>
          </w:p>
        </w:tc>
        <w:tc>
          <w:tcPr>
            <w:tcW w:w="1545" w:type="dxa"/>
            <w:vAlign w:val="center"/>
          </w:tcPr>
          <w:p w:rsidR="00EA470B" w:rsidRPr="0027292A" w:rsidRDefault="004C689E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85AB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  <w:r w:rsidR="00EA470B" w:rsidRPr="00A85AB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,502</w:t>
            </w:r>
          </w:p>
        </w:tc>
      </w:tr>
      <w:tr w:rsidR="00EA470B" w:rsidRPr="0027292A" w:rsidTr="00EA470B">
        <w:trPr>
          <w:cantSplit/>
          <w:trHeight w:val="472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33.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Число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посещений официального сайта</w:t>
            </w: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тыс. единиц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399,9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727,6</w:t>
            </w:r>
          </w:p>
        </w:tc>
      </w:tr>
      <w:tr w:rsidR="00EA470B" w:rsidRPr="0027292A" w:rsidTr="00EA470B">
        <w:trPr>
          <w:cantSplit/>
          <w:trHeight w:val="1046"/>
        </w:trPr>
        <w:tc>
          <w:tcPr>
            <w:tcW w:w="562" w:type="dxa"/>
          </w:tcPr>
          <w:p w:rsidR="00EA470B" w:rsidRPr="0027292A" w:rsidRDefault="00EA470B" w:rsidP="00EA47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34.</w:t>
            </w:r>
          </w:p>
        </w:tc>
        <w:tc>
          <w:tcPr>
            <w:tcW w:w="46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729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социально-ориентированных некоммерческих организаций (внесенных в реестр получателей муниципальной поддержки)</w:t>
            </w:r>
          </w:p>
        </w:tc>
        <w:tc>
          <w:tcPr>
            <w:tcW w:w="1448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единиц</w:t>
            </w:r>
          </w:p>
        </w:tc>
        <w:tc>
          <w:tcPr>
            <w:tcW w:w="1544" w:type="dxa"/>
            <w:vAlign w:val="center"/>
          </w:tcPr>
          <w:p w:rsidR="00EA470B" w:rsidRPr="0027292A" w:rsidRDefault="00237968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545" w:type="dxa"/>
            <w:vAlign w:val="center"/>
          </w:tcPr>
          <w:p w:rsidR="00EA470B" w:rsidRPr="0027292A" w:rsidRDefault="00EA470B" w:rsidP="00EA47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24</w:t>
            </w:r>
          </w:p>
        </w:tc>
      </w:tr>
    </w:tbl>
    <w:p w:rsidR="00EA470B" w:rsidRDefault="00EA470B" w:rsidP="00EA4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0B" w:rsidRDefault="00EA470B" w:rsidP="00EA4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3BB1">
        <w:rPr>
          <w:rFonts w:ascii="Times New Roman" w:eastAsia="Calibri" w:hAnsi="Times New Roman" w:cs="Times New Roman"/>
          <w:sz w:val="24"/>
          <w:szCs w:val="24"/>
        </w:rPr>
        <w:t>В связи с тем, что План реализуется первый год, оценка изменений социально-экономического развития города проводится путем сравнения плановых и факти</w:t>
      </w:r>
      <w:r w:rsidR="00200F2C">
        <w:rPr>
          <w:rFonts w:ascii="Times New Roman" w:eastAsia="Calibri" w:hAnsi="Times New Roman" w:cs="Times New Roman"/>
          <w:sz w:val="24"/>
          <w:szCs w:val="24"/>
        </w:rPr>
        <w:t>ческих показателей</w:t>
      </w:r>
      <w:r w:rsidRPr="00953BB1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>
        <w:rPr>
          <w:rFonts w:ascii="Times New Roman" w:eastAsia="Calibri" w:hAnsi="Times New Roman" w:cs="Times New Roman"/>
          <w:sz w:val="24"/>
          <w:szCs w:val="24"/>
        </w:rPr>
        <w:t>а 2019 год</w:t>
      </w:r>
      <w:r w:rsidRPr="00953BB1">
        <w:rPr>
          <w:rFonts w:ascii="Times New Roman" w:eastAsia="Calibri" w:hAnsi="Times New Roman" w:cs="Times New Roman"/>
          <w:sz w:val="24"/>
          <w:szCs w:val="24"/>
        </w:rPr>
        <w:t>.</w:t>
      </w:r>
      <w:r w:rsidRPr="00953B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00F2C" w:rsidRPr="00200F2C" w:rsidRDefault="00EA470B" w:rsidP="00200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200F2C" w:rsidRPr="00200F2C" w:rsidSect="00EA470B">
          <w:head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Стратегические показатели разработаны в двух вариантах. Учитывая общую экономическую ситуацию в стране, в том числе и на территории городского округа город Мегион, сравнительный анализ стратегических показателей проводился по первому варианту.</w:t>
      </w:r>
      <w:r w:rsidRPr="00953B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0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913BF7" w:rsidRDefault="00913BF7" w:rsidP="00684E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</w:p>
    <w:p w:rsidR="00913BF7" w:rsidRDefault="00913BF7" w:rsidP="00684E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Отчет о ходе исполнения в 2019 году плана мероприятий </w:t>
      </w:r>
    </w:p>
    <w:p w:rsidR="00CF79F6" w:rsidRPr="0027292A" w:rsidRDefault="00913BF7" w:rsidP="00684E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>по реализации Стратегии социально-экономического развития городского округа город Мегион на период до 2035 года</w:t>
      </w:r>
    </w:p>
    <w:p w:rsidR="00994E4A" w:rsidRDefault="00994E4A" w:rsidP="00684E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637"/>
        <w:gridCol w:w="4433"/>
        <w:gridCol w:w="1275"/>
        <w:gridCol w:w="9385"/>
      </w:tblGrid>
      <w:tr w:rsidR="00B95D7F" w:rsidRPr="00681816" w:rsidTr="00913BF7">
        <w:trPr>
          <w:tblHeader/>
        </w:trPr>
        <w:tc>
          <w:tcPr>
            <w:tcW w:w="637" w:type="dxa"/>
            <w:vAlign w:val="center"/>
          </w:tcPr>
          <w:p w:rsidR="00FC3C75" w:rsidRPr="00681816" w:rsidRDefault="00FC3C75" w:rsidP="00D837D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81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№ п</w:t>
            </w:r>
            <w:r w:rsidR="00D83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оказателя</w:t>
            </w:r>
          </w:p>
        </w:tc>
        <w:tc>
          <w:tcPr>
            <w:tcW w:w="4433" w:type="dxa"/>
            <w:vAlign w:val="center"/>
          </w:tcPr>
          <w:p w:rsidR="00FC3C75" w:rsidRPr="00681816" w:rsidRDefault="00FC3C75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81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275" w:type="dxa"/>
            <w:vAlign w:val="center"/>
          </w:tcPr>
          <w:p w:rsidR="00FC3C75" w:rsidRPr="00681816" w:rsidRDefault="00FC3C75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81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Этап реализации Стратегии</w:t>
            </w:r>
          </w:p>
        </w:tc>
        <w:tc>
          <w:tcPr>
            <w:tcW w:w="9385" w:type="dxa"/>
            <w:vAlign w:val="center"/>
          </w:tcPr>
          <w:p w:rsidR="00FC3C75" w:rsidRPr="00681816" w:rsidRDefault="00FC3C75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81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Исполнение</w:t>
            </w:r>
          </w:p>
        </w:tc>
      </w:tr>
      <w:tr w:rsidR="00913BF7" w:rsidRPr="00681816" w:rsidTr="00EA470B">
        <w:tc>
          <w:tcPr>
            <w:tcW w:w="15730" w:type="dxa"/>
            <w:gridSpan w:val="4"/>
            <w:vAlign w:val="center"/>
          </w:tcPr>
          <w:p w:rsidR="00913BF7" w:rsidRPr="00913BF7" w:rsidRDefault="00913BF7" w:rsidP="00684EE3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Направление 1. Население и человеческий капитал</w:t>
            </w:r>
          </w:p>
        </w:tc>
      </w:tr>
      <w:tr w:rsidR="00913BF7" w:rsidRPr="00681816" w:rsidTr="00EA470B">
        <w:tc>
          <w:tcPr>
            <w:tcW w:w="15730" w:type="dxa"/>
            <w:gridSpan w:val="4"/>
            <w:vAlign w:val="center"/>
          </w:tcPr>
          <w:p w:rsidR="00913BF7" w:rsidRPr="00913BF7" w:rsidRDefault="00913BF7" w:rsidP="00684EE3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Цель 1.1. Реализация социально-демографической политики</w:t>
            </w:r>
          </w:p>
        </w:tc>
      </w:tr>
      <w:tr w:rsidR="00B95D7F" w:rsidRPr="00681816" w:rsidTr="00913BF7">
        <w:tc>
          <w:tcPr>
            <w:tcW w:w="637" w:type="dxa"/>
          </w:tcPr>
          <w:p w:rsidR="00654932" w:rsidRDefault="00D837D2" w:rsidP="00B95D7F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95D7F" w:rsidRPr="00B95D7F" w:rsidRDefault="00B95D7F" w:rsidP="00B95D7F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33" w:type="dxa"/>
          </w:tcPr>
          <w:p w:rsidR="00654932" w:rsidRPr="00681816" w:rsidRDefault="00654932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1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Создание совещательного органа по вопросам социально-демографической политики</w:t>
            </w:r>
          </w:p>
        </w:tc>
        <w:tc>
          <w:tcPr>
            <w:tcW w:w="1275" w:type="dxa"/>
          </w:tcPr>
          <w:p w:rsidR="00654932" w:rsidRPr="00681816" w:rsidRDefault="00654932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1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9385" w:type="dxa"/>
          </w:tcPr>
          <w:p w:rsidR="00654932" w:rsidRPr="00681816" w:rsidRDefault="0065493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1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настоящее время </w:t>
            </w:r>
            <w:r w:rsidRPr="00681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 работа по подготовке распоряжения администрации города Мегиона о создании совещательного органа по вопросам социально-демографической политики, согласно комплекса мероприятий по достижению стратегических целей.</w:t>
            </w:r>
          </w:p>
        </w:tc>
      </w:tr>
      <w:tr w:rsidR="00B95D7F" w:rsidRPr="005D300A" w:rsidTr="00913BF7">
        <w:tc>
          <w:tcPr>
            <w:tcW w:w="637" w:type="dxa"/>
          </w:tcPr>
          <w:p w:rsidR="00B95D7F" w:rsidRPr="005D300A" w:rsidRDefault="00D837D2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433" w:type="dxa"/>
          </w:tcPr>
          <w:p w:rsidR="00841009" w:rsidRPr="005D300A" w:rsidRDefault="0084100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D3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Поддержка ответственного родительства</w:t>
            </w:r>
          </w:p>
        </w:tc>
        <w:tc>
          <w:tcPr>
            <w:tcW w:w="1275" w:type="dxa"/>
          </w:tcPr>
          <w:p w:rsidR="00841009" w:rsidRPr="005D300A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D3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954141" w:rsidRPr="005D300A" w:rsidRDefault="0094135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D3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954141" w:rsidRPr="005D3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 территории городского округа год Мегион функционируют 22 службы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  В 2019 году таких услуг оказано 1241.</w:t>
            </w:r>
          </w:p>
          <w:p w:rsidR="00193610" w:rsidRPr="005D300A" w:rsidRDefault="00193610" w:rsidP="00684EE3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5D3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организациях, осуществляющих образовательную деятельность, проводились тематические классные часы с обучающимися и общешкольные родительские собрания по предупреждению чрезвычайных происшествий, лекции с привлечением сотрудников органов системы профилактики.</w:t>
            </w:r>
          </w:p>
          <w:p w:rsidR="00841009" w:rsidRPr="005D300A" w:rsidRDefault="00193610" w:rsidP="00684EE3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D3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среди несовершеннолетних и родителей распространялись тематические буклеты, бюллетени с информацией по теме предупреждения чрезвычайных пришествий с детьми на объектах транспортной инфраструктуры.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Цель 1.2. Развитие рынка труда и сферы занятости населения</w:t>
            </w:r>
          </w:p>
        </w:tc>
      </w:tr>
      <w:tr w:rsidR="00B95D7F" w:rsidRPr="005F0F0B" w:rsidTr="00913BF7">
        <w:tc>
          <w:tcPr>
            <w:tcW w:w="637" w:type="dxa"/>
          </w:tcPr>
          <w:p w:rsidR="00841009" w:rsidRPr="005F0F0B" w:rsidRDefault="00263CE1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433" w:type="dxa"/>
          </w:tcPr>
          <w:p w:rsidR="00841009" w:rsidRPr="005F0F0B" w:rsidRDefault="0084100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Повышение правовой грамотности работников в сфере трудового законодательства</w:t>
            </w:r>
          </w:p>
        </w:tc>
        <w:tc>
          <w:tcPr>
            <w:tcW w:w="1275" w:type="dxa"/>
          </w:tcPr>
          <w:p w:rsidR="00841009" w:rsidRPr="005F0F0B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E93C40" w:rsidRPr="005F0F0B" w:rsidRDefault="00E93C40" w:rsidP="00684EE3">
            <w:pPr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Проводились заседания </w:t>
            </w:r>
            <w:r w:rsidRPr="005F0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временной рабочей группы по </w:t>
            </w:r>
            <w:r w:rsidRPr="005F0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 соблюдения предусмотренного трудовым законодательством Российской Федерации запрета на ограничение трудовых прав и свобод граждан в зависимости от возраста на которой рассматривались следующие вопросы:</w:t>
            </w:r>
          </w:p>
          <w:p w:rsidR="00E93C40" w:rsidRPr="005F0F0B" w:rsidRDefault="00E93C40" w:rsidP="00684EE3">
            <w:pPr>
              <w:pStyle w:val="af3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недопущении нарушения трудовых прав </w:t>
            </w:r>
            <w:r w:rsidR="00EA47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свобод граждан в зависимости </w:t>
            </w:r>
            <w:r w:rsidRPr="005F0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возраста.</w:t>
            </w:r>
          </w:p>
          <w:p w:rsidR="00E93C40" w:rsidRPr="005F0F0B" w:rsidRDefault="00E93C4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 заключении соглашений об обмене электронными документами в системе электронного документооборота Пенсионного фонда России по телекоммуникационным каналам связи. </w:t>
            </w:r>
          </w:p>
          <w:p w:rsidR="00E93C40" w:rsidRPr="005F0F0B" w:rsidRDefault="00E93C40" w:rsidP="00684EE3">
            <w:pPr>
              <w:pStyle w:val="af3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3.О порядке </w:t>
            </w:r>
            <w:r w:rsidRPr="005F0F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определения потребности в профессиональном обучении и дополнительном профессиональном образовании </w:t>
            </w:r>
            <w:r w:rsidRPr="005F0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 предпенсионного возраста, осуществляющих трудовую деятельность в организациях. Об организации профессионального обучения и дополнительного профессионального образования граждан предпенсионного возраста.</w:t>
            </w:r>
          </w:p>
          <w:p w:rsidR="00841009" w:rsidRPr="005F0F0B" w:rsidRDefault="00E93C40" w:rsidP="00684EE3">
            <w:pPr>
              <w:pStyle w:val="af3"/>
              <w:tabs>
                <w:tab w:val="left" w:pos="6470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4.Об организации на территории городского округа город Мегион профессионального обучения и дополнительного профессионального образования лиц предпенсионного возраста в 2019-2024 годах</w:t>
            </w:r>
            <w:r w:rsidRPr="005F0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D7F" w:rsidRPr="00287B27" w:rsidTr="00913BF7">
        <w:tc>
          <w:tcPr>
            <w:tcW w:w="637" w:type="dxa"/>
          </w:tcPr>
          <w:p w:rsidR="00841009" w:rsidRPr="00287B27" w:rsidRDefault="00263CE1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87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4433" w:type="dxa"/>
          </w:tcPr>
          <w:p w:rsidR="00841009" w:rsidRPr="00287B27" w:rsidRDefault="0084100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87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Содействие обучению пожарно-техническому минимуму, гражданской обороне и соблюдению требований в области охраны труда</w:t>
            </w:r>
          </w:p>
        </w:tc>
        <w:tc>
          <w:tcPr>
            <w:tcW w:w="1275" w:type="dxa"/>
          </w:tcPr>
          <w:p w:rsidR="00841009" w:rsidRPr="00287B27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87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0F0B" w:rsidRPr="00287B27" w:rsidRDefault="005F0F0B" w:rsidP="00684EE3">
            <w:pPr>
              <w:pStyle w:val="ae"/>
              <w:tabs>
                <w:tab w:val="left" w:pos="-993"/>
              </w:tabs>
              <w:spacing w:after="0" w:line="240" w:lineRule="auto"/>
              <w:ind w:right="-1" w:firstLine="175"/>
              <w:jc w:val="both"/>
              <w:rPr>
                <w:b/>
                <w:color w:val="000000" w:themeColor="text1"/>
                <w:sz w:val="24"/>
              </w:rPr>
            </w:pPr>
            <w:r w:rsidRPr="00287B27">
              <w:rPr>
                <w:color w:val="000000" w:themeColor="text1"/>
                <w:sz w:val="24"/>
              </w:rPr>
              <w:t xml:space="preserve">В рамках муниципальной программы </w:t>
            </w:r>
            <w:r w:rsidRPr="00287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«Улучшение условий и охраны труда в городском округе город Мегион на 2019-2025 годы»</w:t>
            </w:r>
            <w:r w:rsidRPr="00287B27">
              <w:rPr>
                <w:color w:val="000000" w:themeColor="text1"/>
                <w:sz w:val="24"/>
              </w:rPr>
              <w:t xml:space="preserve"> для подведомственных организаций города были разработаны и утверждены сетевые графики по организации и проведению обучения и проверки знаний требований охраны труда руководителей и специалистов муниципальных учреждений: </w:t>
            </w:r>
          </w:p>
          <w:p w:rsidR="005F0F0B" w:rsidRPr="00287B27" w:rsidRDefault="005F0F0B" w:rsidP="00684EE3">
            <w:pPr>
              <w:pStyle w:val="ae"/>
              <w:tabs>
                <w:tab w:val="left" w:pos="-993"/>
              </w:tabs>
              <w:spacing w:after="0" w:line="240" w:lineRule="auto"/>
              <w:ind w:right="-1" w:firstLine="175"/>
              <w:jc w:val="both"/>
              <w:rPr>
                <w:b/>
                <w:color w:val="000000" w:themeColor="text1"/>
                <w:sz w:val="24"/>
              </w:rPr>
            </w:pPr>
            <w:r w:rsidRPr="00287B27">
              <w:rPr>
                <w:color w:val="000000" w:themeColor="text1"/>
                <w:sz w:val="24"/>
              </w:rPr>
              <w:t>обучено пожарно-техническому минимуму 107</w:t>
            </w:r>
            <w:r w:rsidR="0021490F" w:rsidRPr="0021490F">
              <w:rPr>
                <w:color w:val="000000" w:themeColor="text1"/>
                <w:sz w:val="24"/>
              </w:rPr>
              <w:t xml:space="preserve"> </w:t>
            </w:r>
            <w:r w:rsidR="0021490F">
              <w:rPr>
                <w:color w:val="000000" w:themeColor="text1"/>
                <w:sz w:val="24"/>
              </w:rPr>
              <w:t>человек</w:t>
            </w:r>
            <w:r w:rsidRPr="00287B27">
              <w:rPr>
                <w:color w:val="000000" w:themeColor="text1"/>
                <w:sz w:val="24"/>
              </w:rPr>
              <w:t xml:space="preserve"> </w:t>
            </w:r>
            <w:r w:rsidR="0021490F">
              <w:rPr>
                <w:color w:val="000000" w:themeColor="text1"/>
                <w:sz w:val="24"/>
              </w:rPr>
              <w:t>(</w:t>
            </w:r>
            <w:r w:rsidRPr="00287B27">
              <w:rPr>
                <w:color w:val="000000" w:themeColor="text1"/>
                <w:sz w:val="24"/>
              </w:rPr>
              <w:t>руководител</w:t>
            </w:r>
            <w:r w:rsidR="0021490F">
              <w:rPr>
                <w:color w:val="000000" w:themeColor="text1"/>
                <w:sz w:val="24"/>
              </w:rPr>
              <w:t>и</w:t>
            </w:r>
            <w:r w:rsidRPr="00287B27">
              <w:rPr>
                <w:color w:val="000000" w:themeColor="text1"/>
                <w:sz w:val="24"/>
              </w:rPr>
              <w:t xml:space="preserve"> и специалист</w:t>
            </w:r>
            <w:r w:rsidR="0021490F">
              <w:rPr>
                <w:color w:val="000000" w:themeColor="text1"/>
                <w:sz w:val="24"/>
              </w:rPr>
              <w:t>ы</w:t>
            </w:r>
            <w:r w:rsidRPr="00287B27">
              <w:rPr>
                <w:color w:val="000000" w:themeColor="text1"/>
                <w:sz w:val="24"/>
              </w:rPr>
              <w:t xml:space="preserve"> муниципальных учреждений</w:t>
            </w:r>
            <w:r w:rsidR="0021490F">
              <w:rPr>
                <w:color w:val="000000" w:themeColor="text1"/>
                <w:sz w:val="24"/>
              </w:rPr>
              <w:t>)</w:t>
            </w:r>
            <w:r w:rsidRPr="00287B27">
              <w:rPr>
                <w:color w:val="000000" w:themeColor="text1"/>
                <w:sz w:val="24"/>
              </w:rPr>
              <w:t>, что</w:t>
            </w:r>
            <w:r w:rsidR="0021490F">
              <w:rPr>
                <w:color w:val="000000" w:themeColor="text1"/>
                <w:sz w:val="24"/>
              </w:rPr>
              <w:t xml:space="preserve"> в 2,8 раза больше плановых показателей </w:t>
            </w:r>
            <w:r w:rsidRPr="00287B27">
              <w:rPr>
                <w:color w:val="000000" w:themeColor="text1"/>
                <w:sz w:val="24"/>
              </w:rPr>
              <w:t>(38 человек). Финансовое обеспечение мероприятия фактически составило 87,8 тыс.</w:t>
            </w:r>
            <w:r w:rsidR="0021490F">
              <w:rPr>
                <w:color w:val="000000" w:themeColor="text1"/>
                <w:sz w:val="24"/>
              </w:rPr>
              <w:t xml:space="preserve"> </w:t>
            </w:r>
            <w:r w:rsidRPr="00287B27">
              <w:rPr>
                <w:color w:val="000000" w:themeColor="text1"/>
                <w:sz w:val="24"/>
              </w:rPr>
              <w:t xml:space="preserve">руб; </w:t>
            </w:r>
          </w:p>
          <w:p w:rsidR="005F0F0B" w:rsidRPr="00287B27" w:rsidRDefault="005F0F0B" w:rsidP="00684EE3">
            <w:pPr>
              <w:pStyle w:val="ae"/>
              <w:tabs>
                <w:tab w:val="left" w:pos="-993"/>
              </w:tabs>
              <w:spacing w:after="0" w:line="240" w:lineRule="auto"/>
              <w:ind w:right="-1" w:firstLine="175"/>
              <w:jc w:val="both"/>
              <w:rPr>
                <w:b/>
                <w:color w:val="000000" w:themeColor="text1"/>
                <w:sz w:val="24"/>
              </w:rPr>
            </w:pPr>
            <w:r w:rsidRPr="00287B27">
              <w:rPr>
                <w:color w:val="000000" w:themeColor="text1"/>
                <w:sz w:val="24"/>
              </w:rPr>
              <w:t>обучено гражданской обороне и чрезвычайным ситуациям 32</w:t>
            </w:r>
            <w:r w:rsidR="0021490F">
              <w:rPr>
                <w:color w:val="000000" w:themeColor="text1"/>
                <w:sz w:val="24"/>
              </w:rPr>
              <w:t xml:space="preserve"> человека</w:t>
            </w:r>
            <w:r w:rsidRPr="00287B27">
              <w:rPr>
                <w:color w:val="000000" w:themeColor="text1"/>
                <w:sz w:val="24"/>
              </w:rPr>
              <w:t xml:space="preserve"> </w:t>
            </w:r>
            <w:r w:rsidR="0021490F">
              <w:rPr>
                <w:color w:val="000000" w:themeColor="text1"/>
                <w:sz w:val="24"/>
              </w:rPr>
              <w:t>(</w:t>
            </w:r>
            <w:r w:rsidRPr="00287B27">
              <w:rPr>
                <w:color w:val="000000" w:themeColor="text1"/>
                <w:sz w:val="24"/>
              </w:rPr>
              <w:t>руководител</w:t>
            </w:r>
            <w:r w:rsidR="0021490F">
              <w:rPr>
                <w:color w:val="000000" w:themeColor="text1"/>
                <w:sz w:val="24"/>
              </w:rPr>
              <w:t>и</w:t>
            </w:r>
            <w:r w:rsidRPr="00287B27">
              <w:rPr>
                <w:color w:val="000000" w:themeColor="text1"/>
                <w:sz w:val="24"/>
              </w:rPr>
              <w:t xml:space="preserve"> и специалист</w:t>
            </w:r>
            <w:r w:rsidR="0021490F">
              <w:rPr>
                <w:color w:val="000000" w:themeColor="text1"/>
                <w:sz w:val="24"/>
              </w:rPr>
              <w:t>ы</w:t>
            </w:r>
            <w:r w:rsidRPr="00287B27">
              <w:rPr>
                <w:color w:val="000000" w:themeColor="text1"/>
                <w:sz w:val="24"/>
              </w:rPr>
              <w:t xml:space="preserve"> муниципальных учреждений</w:t>
            </w:r>
            <w:r w:rsidR="0021490F">
              <w:rPr>
                <w:color w:val="000000" w:themeColor="text1"/>
                <w:sz w:val="24"/>
              </w:rPr>
              <w:t>)</w:t>
            </w:r>
            <w:r w:rsidRPr="00287B27">
              <w:rPr>
                <w:color w:val="000000" w:themeColor="text1"/>
                <w:sz w:val="24"/>
              </w:rPr>
              <w:t>, что составляет 114,3% от плана (28 человек). Финансовое обеспечение мероприятия составило 70,89 тыс.</w:t>
            </w:r>
            <w:r w:rsidR="0021490F">
              <w:rPr>
                <w:color w:val="000000" w:themeColor="text1"/>
                <w:sz w:val="24"/>
              </w:rPr>
              <w:t xml:space="preserve"> </w:t>
            </w:r>
            <w:r w:rsidRPr="00287B27">
              <w:rPr>
                <w:color w:val="000000" w:themeColor="text1"/>
                <w:sz w:val="24"/>
              </w:rPr>
              <w:t>руб;</w:t>
            </w:r>
          </w:p>
          <w:p w:rsidR="00841009" w:rsidRPr="00287B27" w:rsidRDefault="005F0F0B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87B27">
              <w:rPr>
                <w:color w:val="000000" w:themeColor="text1"/>
                <w:sz w:val="24"/>
              </w:rPr>
              <w:t>обучено охране труда 142</w:t>
            </w:r>
            <w:r w:rsidR="0021490F">
              <w:rPr>
                <w:color w:val="000000" w:themeColor="text1"/>
                <w:sz w:val="24"/>
              </w:rPr>
              <w:t xml:space="preserve"> человека</w:t>
            </w:r>
            <w:r w:rsidRPr="00287B27">
              <w:rPr>
                <w:color w:val="000000" w:themeColor="text1"/>
                <w:sz w:val="24"/>
              </w:rPr>
              <w:t xml:space="preserve"> </w:t>
            </w:r>
            <w:r w:rsidR="0021490F">
              <w:rPr>
                <w:color w:val="000000" w:themeColor="text1"/>
                <w:sz w:val="24"/>
              </w:rPr>
              <w:t>(</w:t>
            </w:r>
            <w:r w:rsidRPr="00287B27">
              <w:rPr>
                <w:color w:val="000000" w:themeColor="text1"/>
                <w:sz w:val="24"/>
              </w:rPr>
              <w:t>руководител</w:t>
            </w:r>
            <w:r w:rsidR="0021490F">
              <w:rPr>
                <w:color w:val="000000" w:themeColor="text1"/>
                <w:sz w:val="24"/>
              </w:rPr>
              <w:t>и</w:t>
            </w:r>
            <w:r w:rsidRPr="00287B27">
              <w:rPr>
                <w:color w:val="000000" w:themeColor="text1"/>
                <w:sz w:val="24"/>
              </w:rPr>
              <w:t xml:space="preserve"> и специалист</w:t>
            </w:r>
            <w:r w:rsidR="0021490F">
              <w:rPr>
                <w:color w:val="000000" w:themeColor="text1"/>
                <w:sz w:val="24"/>
              </w:rPr>
              <w:t>ы</w:t>
            </w:r>
            <w:r w:rsidRPr="00287B27">
              <w:rPr>
                <w:color w:val="000000" w:themeColor="text1"/>
                <w:sz w:val="24"/>
              </w:rPr>
              <w:t xml:space="preserve"> муниципальных учреждений</w:t>
            </w:r>
            <w:r w:rsidR="0021490F">
              <w:rPr>
                <w:color w:val="000000" w:themeColor="text1"/>
                <w:sz w:val="24"/>
              </w:rPr>
              <w:t>)</w:t>
            </w:r>
            <w:r w:rsidRPr="00287B27">
              <w:rPr>
                <w:color w:val="000000" w:themeColor="text1"/>
                <w:sz w:val="24"/>
              </w:rPr>
              <w:t>, что составляет 197,2% от плана (72 человек). Финансовое обеспечение мероприятия фактически составило 202,3 тыс.</w:t>
            </w:r>
            <w:r w:rsidR="0021490F">
              <w:rPr>
                <w:color w:val="000000" w:themeColor="text1"/>
                <w:sz w:val="24"/>
              </w:rPr>
              <w:t xml:space="preserve"> </w:t>
            </w:r>
            <w:r w:rsidRPr="00287B27">
              <w:rPr>
                <w:color w:val="000000" w:themeColor="text1"/>
                <w:sz w:val="24"/>
              </w:rPr>
              <w:t>руб.</w:t>
            </w:r>
          </w:p>
        </w:tc>
      </w:tr>
      <w:tr w:rsidR="00B95D7F" w:rsidRPr="0062187F" w:rsidTr="00913BF7">
        <w:tc>
          <w:tcPr>
            <w:tcW w:w="637" w:type="dxa"/>
          </w:tcPr>
          <w:p w:rsidR="00841009" w:rsidRPr="0062187F" w:rsidRDefault="00263CE1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433" w:type="dxa"/>
          </w:tcPr>
          <w:p w:rsidR="00841009" w:rsidRPr="0062187F" w:rsidRDefault="0084100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Консультативная помощь работодателям в проведении специальной оценки условий труда</w:t>
            </w:r>
          </w:p>
        </w:tc>
        <w:tc>
          <w:tcPr>
            <w:tcW w:w="1275" w:type="dxa"/>
          </w:tcPr>
          <w:p w:rsidR="00841009" w:rsidRPr="0062187F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287B27" w:rsidRPr="0062187F" w:rsidRDefault="0062187F" w:rsidP="00684EE3">
            <w:pPr>
              <w:pStyle w:val="ae"/>
              <w:tabs>
                <w:tab w:val="left" w:pos="-993"/>
              </w:tabs>
              <w:spacing w:after="0" w:line="240" w:lineRule="auto"/>
              <w:ind w:right="-1" w:firstLine="175"/>
              <w:jc w:val="both"/>
              <w:rPr>
                <w:b/>
                <w:color w:val="000000" w:themeColor="text1"/>
                <w:sz w:val="24"/>
              </w:rPr>
            </w:pPr>
            <w:r w:rsidRPr="0062187F">
              <w:rPr>
                <w:color w:val="000000" w:themeColor="text1"/>
                <w:sz w:val="24"/>
              </w:rPr>
              <w:t>В</w:t>
            </w:r>
            <w:r w:rsidR="00287B27" w:rsidRPr="0062187F">
              <w:rPr>
                <w:color w:val="000000" w:themeColor="text1"/>
                <w:sz w:val="24"/>
              </w:rPr>
              <w:t xml:space="preserve"> 2019 году рассмотрено 904 устных и 3 письменных обращения по вопросам охраны труда</w:t>
            </w:r>
            <w:r w:rsidR="00432F94" w:rsidRPr="0062187F">
              <w:rPr>
                <w:color w:val="000000" w:themeColor="text1"/>
                <w:sz w:val="24"/>
              </w:rPr>
              <w:t xml:space="preserve"> и соблюдения норм трудового законодательства</w:t>
            </w:r>
            <w:r w:rsidR="00287B27" w:rsidRPr="0062187F">
              <w:rPr>
                <w:color w:val="000000" w:themeColor="text1"/>
                <w:sz w:val="24"/>
              </w:rPr>
              <w:t>.</w:t>
            </w:r>
          </w:p>
          <w:p w:rsidR="00841009" w:rsidRPr="0062187F" w:rsidRDefault="00287B27" w:rsidP="00684EE3">
            <w:pPr>
              <w:pStyle w:val="ae"/>
              <w:tabs>
                <w:tab w:val="left" w:pos="-993"/>
              </w:tabs>
              <w:spacing w:after="0" w:line="240" w:lineRule="auto"/>
              <w:ind w:right="-1" w:firstLine="175"/>
              <w:jc w:val="both"/>
              <w:rPr>
                <w:b/>
                <w:color w:val="000000" w:themeColor="text1"/>
                <w:sz w:val="24"/>
              </w:rPr>
            </w:pPr>
            <w:r w:rsidRPr="0062187F">
              <w:rPr>
                <w:color w:val="000000" w:themeColor="text1"/>
                <w:sz w:val="24"/>
              </w:rPr>
              <w:t xml:space="preserve">В рамках </w:t>
            </w:r>
            <w:r w:rsidR="00751BBA" w:rsidRPr="0062187F">
              <w:rPr>
                <w:color w:val="000000" w:themeColor="text1"/>
                <w:sz w:val="24"/>
              </w:rPr>
              <w:t xml:space="preserve">реализации мероприятий </w:t>
            </w:r>
            <w:r w:rsidRPr="0062187F">
              <w:rPr>
                <w:color w:val="000000" w:themeColor="text1"/>
                <w:sz w:val="24"/>
              </w:rPr>
              <w:t>муниципальной программы «Улучшение условий и охраны труда в городском округе город Мегион» на 2019-2025 годы» проведена специальная оценка условий труда в муниципальных учреждениях города на 25 рабочих местах, что составляет 100% от запланированных финансовых затрат 18,74 тыс.</w:t>
            </w:r>
            <w:r w:rsidR="0021490F">
              <w:rPr>
                <w:color w:val="000000" w:themeColor="text1"/>
                <w:sz w:val="24"/>
              </w:rPr>
              <w:t xml:space="preserve"> </w:t>
            </w:r>
            <w:r w:rsidRPr="0062187F">
              <w:rPr>
                <w:color w:val="000000" w:themeColor="text1"/>
                <w:sz w:val="24"/>
              </w:rPr>
              <w:t xml:space="preserve">руб. </w:t>
            </w:r>
          </w:p>
        </w:tc>
      </w:tr>
      <w:tr w:rsidR="00B95D7F" w:rsidRPr="00FC2F4D" w:rsidTr="00913BF7">
        <w:tc>
          <w:tcPr>
            <w:tcW w:w="637" w:type="dxa"/>
          </w:tcPr>
          <w:p w:rsidR="00841009" w:rsidRPr="00FC2F4D" w:rsidRDefault="00263CE1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C2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433" w:type="dxa"/>
          </w:tcPr>
          <w:p w:rsidR="00841009" w:rsidRPr="00FC2F4D" w:rsidRDefault="0084100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C2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Содействие в создании дополнительных (в том числе надомных) постоянных рабочих мест в рамках реализуемых форм поддержки субъектов МСП</w:t>
            </w:r>
          </w:p>
        </w:tc>
        <w:tc>
          <w:tcPr>
            <w:tcW w:w="1275" w:type="dxa"/>
          </w:tcPr>
          <w:p w:rsidR="00841009" w:rsidRPr="00FC2F4D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C2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841009" w:rsidRPr="00FC2F4D" w:rsidRDefault="00FC2F4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C2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Субъектами малого и среднего предпринимательства, получившими финансовую поддержку в 2019 году, создано 17 рабочих мест.</w:t>
            </w:r>
          </w:p>
        </w:tc>
      </w:tr>
      <w:tr w:rsidR="00B95D7F" w:rsidRPr="00145BFD" w:rsidTr="00913BF7">
        <w:tc>
          <w:tcPr>
            <w:tcW w:w="637" w:type="dxa"/>
          </w:tcPr>
          <w:p w:rsidR="00841009" w:rsidRPr="00145BFD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433" w:type="dxa"/>
          </w:tcPr>
          <w:p w:rsidR="00841009" w:rsidRPr="00145BFD" w:rsidRDefault="0084100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Консультирование физических лиц по </w:t>
            </w:r>
            <w:r w:rsidRPr="00145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вопросам приобретения статуса самозанятых</w:t>
            </w:r>
          </w:p>
        </w:tc>
        <w:tc>
          <w:tcPr>
            <w:tcW w:w="1275" w:type="dxa"/>
          </w:tcPr>
          <w:p w:rsidR="00841009" w:rsidRPr="00145BFD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85" w:type="dxa"/>
          </w:tcPr>
          <w:p w:rsidR="00841009" w:rsidRPr="00145BFD" w:rsidRDefault="00145BF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Федеральным законом от 15.12.2019 №428-ФЗ «О внесении </w:t>
            </w:r>
            <w:r w:rsidRPr="00145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изменений в Федеральный закон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Республике Татарстан (Татарстан)» эксперимент п установлению специального налогового режима «Налог на профессиональный доход» в Ханты-Мансийском автономном округе – Югре начат с 01.01.2020. В связи с чем, мероприятия по установлению специального налогового режима в 2019 году не проводились.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Цель 1.3. Обеспечение населения доступным и комфортным жильем</w:t>
            </w:r>
          </w:p>
        </w:tc>
      </w:tr>
      <w:tr w:rsidR="00B95D7F" w:rsidRPr="00751BBA" w:rsidTr="00913BF7">
        <w:tc>
          <w:tcPr>
            <w:tcW w:w="637" w:type="dxa"/>
          </w:tcPr>
          <w:p w:rsidR="00841009" w:rsidRPr="00751BBA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51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433" w:type="dxa"/>
          </w:tcPr>
          <w:p w:rsidR="00841009" w:rsidRPr="00751BBA" w:rsidRDefault="0084100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51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Расселение и ликвидация приспособленных для проживания строений (балков), а также ветхого и аварийного жилья</w:t>
            </w:r>
          </w:p>
        </w:tc>
        <w:tc>
          <w:tcPr>
            <w:tcW w:w="1275" w:type="dxa"/>
          </w:tcPr>
          <w:p w:rsidR="00841009" w:rsidRPr="00751BBA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51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4C27CC" w:rsidRPr="00751BBA" w:rsidRDefault="004C27C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рамках муниципальной программы «Развитие жилищной сферы на территории городского округа </w:t>
            </w:r>
            <w:r w:rsidR="003B0C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 Мегион на 2019-2025 годы» проведены следующие мероприятия</w:t>
            </w: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87DA2" w:rsidRDefault="004C27C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Сокращен</w:t>
            </w:r>
            <w:r w:rsidR="003B0C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 w:rsidR="003B0C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аварийного и непригодного жилья </w:t>
            </w:r>
            <w:r w:rsidR="00ED3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общей площадью</w:t>
            </w: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4 310,0 кв.</w:t>
            </w:r>
            <w:r w:rsidR="003B0C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</w:p>
          <w:p w:rsidR="004C27CC" w:rsidRPr="00751BBA" w:rsidRDefault="004C27C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Завершено расселение 19 жилых домов аварийного и непригодного жилищного фонда (в том числе 110 жилых помещений), что позволило улучшить жилищные условия 110 семьям, состоящим из 347 чел.</w:t>
            </w:r>
          </w:p>
          <w:p w:rsidR="004C27CC" w:rsidRPr="00751BBA" w:rsidRDefault="004C27C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Выплачено 213 субсидий на расселение 164 строений. </w:t>
            </w:r>
          </w:p>
          <w:p w:rsidR="00841009" w:rsidRPr="00751BBA" w:rsidRDefault="004C27C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Заключено 4 соглашения о безвозмездном оказании услуг по демонтажу строений, в результате чего было снесено 126 строений (в том числе находящихся в частично разрушенном состоянии). </w:t>
            </w:r>
          </w:p>
        </w:tc>
      </w:tr>
      <w:tr w:rsidR="00B95D7F" w:rsidRPr="00D152F5" w:rsidTr="00913BF7">
        <w:tc>
          <w:tcPr>
            <w:tcW w:w="637" w:type="dxa"/>
          </w:tcPr>
          <w:p w:rsidR="00841009" w:rsidRPr="00D152F5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433" w:type="dxa"/>
          </w:tcPr>
          <w:p w:rsidR="00841009" w:rsidRPr="00D152F5" w:rsidRDefault="00841009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жильем льготных категорий населения</w:t>
            </w:r>
          </w:p>
        </w:tc>
        <w:tc>
          <w:tcPr>
            <w:tcW w:w="1275" w:type="dxa"/>
          </w:tcPr>
          <w:p w:rsidR="00841009" w:rsidRPr="00D152F5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841009" w:rsidRPr="00D152F5" w:rsidRDefault="004C2F7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15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2019 году </w:t>
            </w:r>
            <w:r w:rsidR="00D15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предоставлены квартиры</w:t>
            </w:r>
            <w:r w:rsidRPr="00D15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дв</w:t>
            </w:r>
            <w:r w:rsidR="00D15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D15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молоды</w:t>
            </w:r>
            <w:r w:rsidR="00D15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15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семь</w:t>
            </w:r>
            <w:r w:rsidR="00D15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ям</w:t>
            </w:r>
            <w:r w:rsidRPr="00D15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D7F" w:rsidRPr="00927473" w:rsidTr="00913BF7">
        <w:tc>
          <w:tcPr>
            <w:tcW w:w="637" w:type="dxa"/>
          </w:tcPr>
          <w:p w:rsidR="00841009" w:rsidRPr="00927473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4433" w:type="dxa"/>
          </w:tcPr>
          <w:p w:rsidR="00841009" w:rsidRPr="00927473" w:rsidRDefault="0084100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275" w:type="dxa"/>
          </w:tcPr>
          <w:p w:rsidR="00841009" w:rsidRPr="00927473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85" w:type="dxa"/>
          </w:tcPr>
          <w:p w:rsidR="00927473" w:rsidRPr="00927473" w:rsidRDefault="00927473" w:rsidP="00684EE3">
            <w:pPr>
              <w:pStyle w:val="af1"/>
              <w:spacing w:before="0" w:after="0"/>
              <w:ind w:firstLine="175"/>
              <w:rPr>
                <w:color w:val="000000" w:themeColor="text1"/>
                <w:lang w:eastAsia="en-US"/>
              </w:rPr>
            </w:pPr>
            <w:r w:rsidRPr="00927473">
              <w:rPr>
                <w:color w:val="000000" w:themeColor="text1"/>
                <w:lang w:eastAsia="en-US"/>
              </w:rPr>
              <w:t>Постановлением администрации города приняты решения о развитии застроенных территорий с целью жилищного строительства:</w:t>
            </w:r>
          </w:p>
          <w:p w:rsidR="00927473" w:rsidRPr="00927473" w:rsidRDefault="00927473" w:rsidP="00684EE3">
            <w:pPr>
              <w:pStyle w:val="af1"/>
              <w:spacing w:before="0" w:after="0"/>
              <w:ind w:firstLine="175"/>
              <w:rPr>
                <w:color w:val="000000" w:themeColor="text1"/>
              </w:rPr>
            </w:pPr>
            <w:r w:rsidRPr="00927473">
              <w:rPr>
                <w:color w:val="000000" w:themeColor="text1"/>
              </w:rPr>
              <w:t>части 12 микрорайона города Мегиона (улица Львовская – улица Советская), площадь земельного участка 9 178 кв.</w:t>
            </w:r>
            <w:r w:rsidR="008A0B43">
              <w:rPr>
                <w:color w:val="000000" w:themeColor="text1"/>
              </w:rPr>
              <w:t xml:space="preserve"> </w:t>
            </w:r>
            <w:r w:rsidRPr="00927473">
              <w:rPr>
                <w:color w:val="000000" w:themeColor="text1"/>
              </w:rPr>
              <w:t>м. (постановление от 16.07.2019 №1428);</w:t>
            </w:r>
          </w:p>
          <w:p w:rsidR="00841009" w:rsidRPr="00927473" w:rsidRDefault="00927473" w:rsidP="00684EE3">
            <w:pPr>
              <w:pStyle w:val="af1"/>
              <w:spacing w:before="0" w:after="0"/>
              <w:ind w:firstLine="175"/>
              <w:rPr>
                <w:color w:val="000000" w:themeColor="text1"/>
              </w:rPr>
            </w:pPr>
            <w:r w:rsidRPr="00927473">
              <w:rPr>
                <w:color w:val="000000" w:themeColor="text1"/>
              </w:rPr>
              <w:t>части 20 микрорайона города Мегиона (улица Нефтяников), площадь земельного участка 30 196 кв.</w:t>
            </w:r>
            <w:r w:rsidR="008A0B43">
              <w:rPr>
                <w:color w:val="000000" w:themeColor="text1"/>
              </w:rPr>
              <w:t xml:space="preserve"> </w:t>
            </w:r>
            <w:r w:rsidRPr="00927473">
              <w:rPr>
                <w:color w:val="000000" w:themeColor="text1"/>
              </w:rPr>
              <w:t>м. (постановление от 23.07.2019 №1505).</w:t>
            </w:r>
          </w:p>
        </w:tc>
      </w:tr>
      <w:tr w:rsidR="00B95D7F" w:rsidRPr="00927473" w:rsidTr="00913BF7">
        <w:tc>
          <w:tcPr>
            <w:tcW w:w="637" w:type="dxa"/>
          </w:tcPr>
          <w:p w:rsidR="00841009" w:rsidRPr="00927473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433" w:type="dxa"/>
          </w:tcPr>
          <w:p w:rsidR="00841009" w:rsidRPr="00927473" w:rsidRDefault="0084100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формировании и постановке на государственный кадастровый учет земельных участков под индивидуальное жилищное </w:t>
            </w:r>
            <w:r w:rsidRPr="0092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275" w:type="dxa"/>
          </w:tcPr>
          <w:p w:rsidR="00841009" w:rsidRPr="00927473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85" w:type="dxa"/>
          </w:tcPr>
          <w:p w:rsidR="00955AA1" w:rsidRPr="00927473" w:rsidRDefault="00955AA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 году предоставлено однократно, бесплатно 28 земельных участков для индивидуального жилищного строительства льготным категориям граждан.</w:t>
            </w:r>
          </w:p>
          <w:p w:rsidR="00955AA1" w:rsidRPr="00927473" w:rsidRDefault="007430D7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роведен осмотр и тщательный анализ ветхих строений, балочного массива, металлических гаражей, которые располагались на территории, где возможно было 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и постановка на государственный кадастровый учет земельных участков для индивидуального жилищного строительства.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оставлен план мероприятий по подготовке обследованной территории к формированию и постановке на государственный кадастровый учет земельных участков для индивидуального жилищного строительства, утвержденный главой города.</w:t>
            </w:r>
          </w:p>
          <w:p w:rsidR="008A0B43" w:rsidRDefault="00955AA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Посредством заключения муниципальных контрактов было сформировано и поставлено на государственный кадастровый учет 34 земельных участка под индивидуальное жилищное строительство для последующего их пр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едоставления многодетным семьям. Выполнено работ на общую сумму 99,0 тыс. </w:t>
            </w: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руб. </w:t>
            </w:r>
          </w:p>
          <w:p w:rsidR="00955AA1" w:rsidRPr="00927473" w:rsidRDefault="00C076C7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формировано 7 земельных участков для индивидуального жилищного строительства в целях их предоставления на торгах. </w:t>
            </w:r>
          </w:p>
          <w:p w:rsidR="00C076C7" w:rsidRDefault="00955AA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 муниципальный контракт на снос самовольно возведенных строений с целью освобождения территории для последующего формирования и постановки на государственный кадастровый учет. 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 работ на общую сумму</w:t>
            </w: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660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C076C7" w:rsidRDefault="002679D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роведены работы по отсыпке и выравниванию рельефа территорий, на которых впоследствии были сформированы и поставлены на государственный кадастровый учет 14 земельных участков под индивидуальное жилищное строительство для предоставления многодетным семьям. 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Выполнено работ на общую сумму 8 274,0 тыс. руб., 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7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694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 окружного бюджета</w:t>
            </w:r>
            <w:r w:rsidR="00743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579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07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 местного бюджета. </w:t>
            </w:r>
          </w:p>
          <w:p w:rsidR="00841009" w:rsidRPr="00927473" w:rsidRDefault="007430D7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955AA1"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аправлена заявка в ОАО «ЮТЭК-Региональные сети» о включении в инвестиционную программу работы по замене, существующей КТПН 10/04 кВ №19 с увеличением трансформаторной мощности строительства электрических сетей 0,4 кВ индивидуальных жилых домов на территории вышеуказанных земельных участков. После включения данного мероприятия в инвестиционную программу, земельные участки будут предоставлены гражданам льготной категории.</w:t>
            </w:r>
          </w:p>
        </w:tc>
      </w:tr>
      <w:tr w:rsidR="00B95D7F" w:rsidRPr="00927473" w:rsidTr="00913BF7">
        <w:tc>
          <w:tcPr>
            <w:tcW w:w="637" w:type="dxa"/>
          </w:tcPr>
          <w:p w:rsidR="00841009" w:rsidRPr="00927473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26</w:t>
            </w:r>
          </w:p>
        </w:tc>
        <w:tc>
          <w:tcPr>
            <w:tcW w:w="4433" w:type="dxa"/>
          </w:tcPr>
          <w:p w:rsidR="00841009" w:rsidRPr="00927473" w:rsidRDefault="00841009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субсидий ветеранам, инвалидам, семьям, имеющим детей-инвалидов, в целях улучшения жилищных условий</w:t>
            </w:r>
          </w:p>
        </w:tc>
        <w:tc>
          <w:tcPr>
            <w:tcW w:w="1275" w:type="dxa"/>
          </w:tcPr>
          <w:p w:rsidR="00841009" w:rsidRPr="00927473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7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D300A" w:rsidRPr="00927473" w:rsidRDefault="005D300A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4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рамках реализации мероприятий по улучшению жилищных условий отдельных категорий граждан - ветеранов, инвалидов и семей, имеющих детей-инвалидов, осуществляется за счет средств федерального бюджета.                                                                                                                           </w:t>
            </w:r>
          </w:p>
          <w:p w:rsidR="005D300A" w:rsidRPr="00927473" w:rsidRDefault="005D300A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4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2019 году в списке граждан, изъявивших желание получить субсидию за счет субвенции из федерального бюджета на приобре</w:t>
            </w:r>
            <w:r w:rsidR="003605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тение жилого помещения состоит</w:t>
            </w:r>
            <w:r w:rsidRPr="009274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  <w:r w:rsidR="003605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участников боевых действий и 6</w:t>
            </w:r>
            <w:r w:rsidRPr="009274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инвалидов. По состоянию на 31.12.2019 выплачено 4 субсидии ветеранам боевых действий, и 3</w:t>
            </w:r>
            <w:r w:rsidR="003605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субсидии</w:t>
            </w:r>
            <w:r w:rsidRPr="009274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инвалидам. </w:t>
            </w:r>
          </w:p>
          <w:p w:rsidR="00841009" w:rsidRPr="00927473" w:rsidRDefault="005D300A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4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рамках реализации мероприятий по улучшению жилищных условий ветеранов </w:t>
            </w:r>
            <w:r w:rsidRPr="009274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Великой Отечественной войны</w:t>
            </w:r>
            <w:r w:rsidR="003605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2019 году обеспечен 1 человек</w:t>
            </w:r>
            <w:r w:rsidRPr="009274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D7F" w:rsidRPr="00730B5F" w:rsidTr="00913BF7">
        <w:tc>
          <w:tcPr>
            <w:tcW w:w="637" w:type="dxa"/>
          </w:tcPr>
          <w:p w:rsidR="00841009" w:rsidRPr="00730B5F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30</w:t>
            </w:r>
          </w:p>
        </w:tc>
        <w:tc>
          <w:tcPr>
            <w:tcW w:w="4433" w:type="dxa"/>
          </w:tcPr>
          <w:p w:rsidR="00841009" w:rsidRPr="00730B5F" w:rsidRDefault="00841009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практики строительства арендного жилья. Совершенствование механизма обеспечения населения арендным жильем</w:t>
            </w:r>
          </w:p>
        </w:tc>
        <w:tc>
          <w:tcPr>
            <w:tcW w:w="1275" w:type="dxa"/>
          </w:tcPr>
          <w:p w:rsidR="00841009" w:rsidRPr="00730B5F" w:rsidRDefault="00841009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730B5F" w:rsidRPr="00730B5F" w:rsidRDefault="00730B5F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Разработана наемно-накопительная программа по продаже (выкупу) жилых помещений наемного фонда социального использования. Утверждение запланировано на 2-3 квартал 2020 года. </w:t>
            </w:r>
          </w:p>
          <w:p w:rsidR="00730B5F" w:rsidRPr="00730B5F" w:rsidRDefault="00730B5F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Запланировано создание на базе </w:t>
            </w:r>
            <w:r w:rsidR="00E00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</w:t>
            </w:r>
            <w:r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</w:t>
            </w:r>
            <w:r w:rsidR="00E00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города Мегиона»</w:t>
            </w:r>
            <w:r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управляющей компании – оператора по управлению наемным фондом. </w:t>
            </w:r>
          </w:p>
          <w:p w:rsidR="00730B5F" w:rsidRPr="00730B5F" w:rsidRDefault="00730B5F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Планируется разработка коробочного решения для Инвестора по созданию наемных домов социального и коммерческого использования</w:t>
            </w:r>
            <w:r w:rsidR="00743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дальнейшим тиражированием </w:t>
            </w:r>
            <w:r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пределы муниципального образования (ХМАО-Югра, Россия).</w:t>
            </w:r>
          </w:p>
          <w:p w:rsidR="00841009" w:rsidRPr="00730B5F" w:rsidRDefault="00B072BF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2021-2022 годах планируется с</w:t>
            </w:r>
            <w:r w:rsidR="00730B5F"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электронной площадки наемных домов социального и коммерческого использования.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1.4. Снижение уровня социального неравенства, социальная защита населения</w:t>
            </w:r>
          </w:p>
        </w:tc>
      </w:tr>
      <w:tr w:rsidR="00B95D7F" w:rsidRPr="003605ED" w:rsidTr="00913BF7">
        <w:tc>
          <w:tcPr>
            <w:tcW w:w="637" w:type="dxa"/>
          </w:tcPr>
          <w:p w:rsidR="00567DED" w:rsidRPr="003605ED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4433" w:type="dxa"/>
          </w:tcPr>
          <w:p w:rsidR="00567DED" w:rsidRPr="003605ED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комплексного центра социального обслуживания населения</w:t>
            </w:r>
          </w:p>
        </w:tc>
        <w:tc>
          <w:tcPr>
            <w:tcW w:w="1275" w:type="dxa"/>
          </w:tcPr>
          <w:p w:rsidR="00567DED" w:rsidRPr="003605ED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567DED" w:rsidRPr="003605ED" w:rsidRDefault="003605E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05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Государственной программой Ханты-Мансийского автономного округа-Югры «Социальное и демографическое развитие» завершение реконструкции и ввод объекта в эксплуатацию БУ «Мегионский комплексный центр социального обслуживания населения» запланирован на 2022 год </w:t>
            </w:r>
          </w:p>
        </w:tc>
      </w:tr>
      <w:tr w:rsidR="00B95D7F" w:rsidRPr="003605ED" w:rsidTr="00913BF7">
        <w:tc>
          <w:tcPr>
            <w:tcW w:w="637" w:type="dxa"/>
          </w:tcPr>
          <w:p w:rsidR="00567DED" w:rsidRPr="003605ED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4433" w:type="dxa"/>
          </w:tcPr>
          <w:p w:rsidR="00567DED" w:rsidRPr="003605ED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действующей системы социального обеспечения населения путем построения «матрицы социальной поддержки населения», отражающей ее действующие формы и разновидности в разрезе целевых групп, нуждающихся в социальной поддержке</w:t>
            </w:r>
          </w:p>
        </w:tc>
        <w:tc>
          <w:tcPr>
            <w:tcW w:w="1275" w:type="dxa"/>
          </w:tcPr>
          <w:p w:rsidR="00567DED" w:rsidRPr="003605ED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3605ED" w:rsidRPr="003605ED" w:rsidRDefault="003605ED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3605ED">
              <w:rPr>
                <w:color w:val="000000" w:themeColor="text1"/>
                <w:sz w:val="24"/>
                <w:szCs w:val="24"/>
              </w:rPr>
              <w:t>В казенном учреждении «Центр социальных выплат Югры» филиал в городе Мегионе всего численность уникальных получателей за 2019 год составляет 14615 человек, в том числе по направлению выплат:</w:t>
            </w:r>
          </w:p>
          <w:p w:rsidR="003605ED" w:rsidRPr="003605ED" w:rsidRDefault="003605ED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3605ED">
              <w:rPr>
                <w:color w:val="000000" w:themeColor="text1"/>
                <w:sz w:val="24"/>
                <w:szCs w:val="24"/>
              </w:rPr>
              <w:t>Региональные получатели –  2938;</w:t>
            </w:r>
          </w:p>
          <w:p w:rsidR="003605ED" w:rsidRPr="003605ED" w:rsidRDefault="003605ED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3605ED">
              <w:rPr>
                <w:color w:val="000000" w:themeColor="text1"/>
                <w:sz w:val="24"/>
                <w:szCs w:val="24"/>
              </w:rPr>
              <w:t>Федеральные получатели – 1973;</w:t>
            </w:r>
          </w:p>
          <w:p w:rsidR="003605ED" w:rsidRPr="003605ED" w:rsidRDefault="003605ED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3605ED">
              <w:rPr>
                <w:color w:val="000000" w:themeColor="text1"/>
                <w:sz w:val="24"/>
                <w:szCs w:val="24"/>
              </w:rPr>
              <w:t>Многодетные семьи – 1071;</w:t>
            </w:r>
          </w:p>
          <w:p w:rsidR="003605ED" w:rsidRPr="003605ED" w:rsidRDefault="003605ED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3605ED">
              <w:rPr>
                <w:color w:val="000000" w:themeColor="text1"/>
                <w:sz w:val="24"/>
                <w:szCs w:val="24"/>
              </w:rPr>
              <w:t>Жители сельской местности, в том числе педагоги – 210;</w:t>
            </w:r>
          </w:p>
          <w:p w:rsidR="003605ED" w:rsidRPr="003605ED" w:rsidRDefault="003605ED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3605ED">
              <w:rPr>
                <w:color w:val="000000" w:themeColor="text1"/>
                <w:sz w:val="24"/>
                <w:szCs w:val="24"/>
              </w:rPr>
              <w:t>Получатели ежемесячного социального пособия неработающим пенсионерам – 1884;</w:t>
            </w:r>
          </w:p>
          <w:p w:rsidR="003605ED" w:rsidRPr="003605ED" w:rsidRDefault="003605ED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3605ED">
              <w:rPr>
                <w:color w:val="000000" w:themeColor="text1"/>
                <w:sz w:val="24"/>
                <w:szCs w:val="24"/>
              </w:rPr>
              <w:t>Получатели детских пособий, в том числе стимулирующих выплат при рождении детей, с учетом опеки – 2531;</w:t>
            </w:r>
          </w:p>
          <w:p w:rsidR="003605ED" w:rsidRPr="003605ED" w:rsidRDefault="003605ED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3605ED">
              <w:rPr>
                <w:color w:val="000000" w:themeColor="text1"/>
                <w:sz w:val="24"/>
                <w:szCs w:val="24"/>
              </w:rPr>
              <w:t>Получатели иных мер социальной поддержки – 1034;</w:t>
            </w:r>
          </w:p>
          <w:p w:rsidR="00567DED" w:rsidRPr="003605ED" w:rsidRDefault="003605E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05ED">
              <w:rPr>
                <w:color w:val="000000" w:themeColor="text1"/>
                <w:sz w:val="24"/>
                <w:szCs w:val="24"/>
              </w:rPr>
              <w:t>Получатели единовременных выплат к памятным и праздничным датам – 2974.</w:t>
            </w:r>
          </w:p>
        </w:tc>
      </w:tr>
      <w:tr w:rsidR="00B95D7F" w:rsidRPr="00B26F40" w:rsidTr="00913BF7">
        <w:tc>
          <w:tcPr>
            <w:tcW w:w="637" w:type="dxa"/>
          </w:tcPr>
          <w:p w:rsidR="00567DED" w:rsidRPr="00B26F40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6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4433" w:type="dxa"/>
          </w:tcPr>
          <w:p w:rsidR="00567DED" w:rsidRPr="00B26F40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действующих федеральных информационных систем и сервисов в области социальной защиты населения</w:t>
            </w:r>
          </w:p>
        </w:tc>
        <w:tc>
          <w:tcPr>
            <w:tcW w:w="1275" w:type="dxa"/>
          </w:tcPr>
          <w:p w:rsidR="00567DED" w:rsidRPr="00B26F40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6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8B6FC9" w:rsidRPr="00B26F40" w:rsidRDefault="008B6FC9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B26F40">
              <w:rPr>
                <w:color w:val="000000" w:themeColor="text1"/>
                <w:sz w:val="24"/>
                <w:szCs w:val="24"/>
              </w:rPr>
              <w:t>В рамках реализации мероприятий по увеличению доли граждан, использующих механизм получения государственных и муниципальных услуг в электронном виде, в 2019 году количество выходов на площадку МФЦ составило 11. С 41 гражданином проведена беседа по популяризации ЕПГУ на площадке МФЦ</w:t>
            </w:r>
            <w:r w:rsidR="007B5A73" w:rsidRPr="00B26F40">
              <w:rPr>
                <w:color w:val="000000" w:themeColor="text1"/>
                <w:sz w:val="24"/>
                <w:szCs w:val="24"/>
              </w:rPr>
              <w:t>,</w:t>
            </w:r>
            <w:r w:rsidRPr="00B26F40">
              <w:rPr>
                <w:color w:val="000000" w:themeColor="text1"/>
                <w:sz w:val="24"/>
                <w:szCs w:val="24"/>
              </w:rPr>
              <w:t xml:space="preserve"> 102 гражданина </w:t>
            </w:r>
            <w:r w:rsidRPr="00B26F40">
              <w:rPr>
                <w:color w:val="000000" w:themeColor="text1"/>
                <w:sz w:val="24"/>
                <w:szCs w:val="24"/>
              </w:rPr>
              <w:lastRenderedPageBreak/>
              <w:t>з</w:t>
            </w:r>
            <w:r w:rsidR="007B5A73" w:rsidRPr="00B26F40">
              <w:rPr>
                <w:color w:val="000000" w:themeColor="text1"/>
                <w:sz w:val="24"/>
                <w:szCs w:val="24"/>
              </w:rPr>
              <w:t>а</w:t>
            </w:r>
            <w:r w:rsidRPr="00B26F40">
              <w:rPr>
                <w:color w:val="000000" w:themeColor="text1"/>
                <w:sz w:val="24"/>
                <w:szCs w:val="24"/>
              </w:rPr>
              <w:t xml:space="preserve">регистрированы </w:t>
            </w:r>
            <w:r w:rsidR="007B5A73" w:rsidRPr="00B26F40">
              <w:rPr>
                <w:color w:val="000000" w:themeColor="text1"/>
                <w:sz w:val="24"/>
                <w:szCs w:val="24"/>
              </w:rPr>
              <w:t xml:space="preserve">на ЕПГУ, на площадке КУ ЦСВ, восстановлено 66 </w:t>
            </w:r>
            <w:r w:rsidRPr="00B26F40">
              <w:rPr>
                <w:color w:val="000000" w:themeColor="text1"/>
                <w:sz w:val="24"/>
                <w:szCs w:val="24"/>
              </w:rPr>
              <w:t>паролей от учетных запи</w:t>
            </w:r>
            <w:r w:rsidR="007B5A73" w:rsidRPr="00B26F40">
              <w:rPr>
                <w:color w:val="000000" w:themeColor="text1"/>
                <w:sz w:val="24"/>
                <w:szCs w:val="24"/>
              </w:rPr>
              <w:t>сей ЕПГУ на площадке КУ ЦСВ.</w:t>
            </w:r>
          </w:p>
          <w:p w:rsidR="008B6FC9" w:rsidRPr="00B26F40" w:rsidRDefault="007B5A73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B26F40">
              <w:rPr>
                <w:color w:val="000000" w:themeColor="text1"/>
                <w:sz w:val="24"/>
                <w:szCs w:val="24"/>
              </w:rPr>
              <w:t xml:space="preserve">Проведена </w:t>
            </w:r>
            <w:r w:rsidR="008B6FC9" w:rsidRPr="00B26F40">
              <w:rPr>
                <w:color w:val="000000" w:themeColor="text1"/>
                <w:sz w:val="24"/>
                <w:szCs w:val="24"/>
              </w:rPr>
              <w:t>демонстрация мобильного приложения «социальный путеводитель Югра», плюсов от подачи заявления на получение мер социальной поддержки в электронном виде через ЕПГУ</w:t>
            </w:r>
            <w:r w:rsidRPr="00B26F40">
              <w:rPr>
                <w:color w:val="000000" w:themeColor="text1"/>
                <w:sz w:val="24"/>
                <w:szCs w:val="24"/>
              </w:rPr>
              <w:t>.</w:t>
            </w:r>
          </w:p>
          <w:p w:rsidR="008B6FC9" w:rsidRPr="00B26F40" w:rsidRDefault="008B6FC9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B26F40">
              <w:rPr>
                <w:color w:val="000000" w:themeColor="text1"/>
                <w:sz w:val="24"/>
                <w:szCs w:val="24"/>
              </w:rPr>
              <w:t>В зоне ожидания прима граждан, организованно воспроизведение видеоролика о плюсах подачи заявлений посредствам ЕПГУ</w:t>
            </w:r>
            <w:r w:rsidR="007B5A73" w:rsidRPr="00B26F40">
              <w:rPr>
                <w:color w:val="000000" w:themeColor="text1"/>
                <w:sz w:val="24"/>
                <w:szCs w:val="24"/>
              </w:rPr>
              <w:t>.</w:t>
            </w:r>
          </w:p>
          <w:p w:rsidR="008B6FC9" w:rsidRPr="00B26F40" w:rsidRDefault="008B6FC9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B26F40">
              <w:rPr>
                <w:color w:val="000000" w:themeColor="text1"/>
                <w:sz w:val="24"/>
                <w:szCs w:val="24"/>
              </w:rPr>
              <w:t>В уведомлениях, направляемых гражданам, на бумажных носителях, размещается информация о следующих сервисах:</w:t>
            </w:r>
          </w:p>
          <w:p w:rsidR="008B6FC9" w:rsidRPr="00B26F40" w:rsidRDefault="008B6FC9" w:rsidP="00684EE3">
            <w:pPr>
              <w:ind w:firstLine="17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26F40">
              <w:rPr>
                <w:rFonts w:eastAsia="Calibri"/>
                <w:color w:val="000000" w:themeColor="text1"/>
                <w:sz w:val="24"/>
                <w:szCs w:val="24"/>
              </w:rPr>
              <w:t xml:space="preserve">личный кабинет официального портала </w:t>
            </w:r>
            <w:r w:rsidRPr="00B26F40">
              <w:rPr>
                <w:bCs/>
                <w:color w:val="000000" w:themeColor="text1"/>
                <w:sz w:val="24"/>
                <w:szCs w:val="24"/>
              </w:rPr>
              <w:t>МКУ «Многофункциональный центр оказания государственных и муниципальных услуг»;</w:t>
            </w:r>
          </w:p>
          <w:p w:rsidR="008B6FC9" w:rsidRPr="00B26F40" w:rsidRDefault="008B6FC9" w:rsidP="00684EE3">
            <w:pPr>
              <w:ind w:firstLine="17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26F40">
              <w:rPr>
                <w:rFonts w:eastAsia="Calibri"/>
                <w:color w:val="000000" w:themeColor="text1"/>
                <w:sz w:val="24"/>
                <w:szCs w:val="24"/>
              </w:rPr>
              <w:t>личный кабинет</w:t>
            </w:r>
            <w:r w:rsidRPr="00B26F40">
              <w:rPr>
                <w:bCs/>
                <w:color w:val="000000" w:themeColor="text1"/>
                <w:sz w:val="24"/>
                <w:szCs w:val="24"/>
              </w:rPr>
              <w:t xml:space="preserve"> справочно-информационного Интернет-портала «портал государственных услуг Российской Федерации»;</w:t>
            </w:r>
          </w:p>
          <w:p w:rsidR="008B6FC9" w:rsidRPr="00B26F40" w:rsidRDefault="008B6FC9" w:rsidP="00684EE3">
            <w:pPr>
              <w:ind w:firstLine="17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26F40">
              <w:rPr>
                <w:bCs/>
                <w:color w:val="000000" w:themeColor="text1"/>
                <w:sz w:val="24"/>
                <w:szCs w:val="24"/>
              </w:rPr>
              <w:t>«Социальный навигатор»;</w:t>
            </w:r>
          </w:p>
          <w:p w:rsidR="008B6FC9" w:rsidRPr="00B26F40" w:rsidRDefault="008B6FC9" w:rsidP="00684EE3">
            <w:pPr>
              <w:ind w:firstLine="17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26F40">
              <w:rPr>
                <w:bCs/>
                <w:color w:val="000000" w:themeColor="text1"/>
                <w:sz w:val="24"/>
                <w:szCs w:val="24"/>
              </w:rPr>
              <w:t>«Скорая социальная помощь»;</w:t>
            </w:r>
          </w:p>
          <w:p w:rsidR="008B6FC9" w:rsidRPr="00B26F40" w:rsidRDefault="008B6FC9" w:rsidP="00684EE3">
            <w:pPr>
              <w:ind w:firstLine="17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26F40">
              <w:rPr>
                <w:bCs/>
                <w:color w:val="000000" w:themeColor="text1"/>
                <w:sz w:val="24"/>
                <w:szCs w:val="24"/>
              </w:rPr>
              <w:t>приложении для мобильных устройств «Социальный путеводитель Югра;</w:t>
            </w:r>
          </w:p>
          <w:p w:rsidR="008B6FC9" w:rsidRPr="00B26F40" w:rsidRDefault="008B6FC9" w:rsidP="00684EE3">
            <w:pPr>
              <w:pStyle w:val="ConsPlusNormal"/>
              <w:ind w:firstLine="175"/>
              <w:jc w:val="both"/>
              <w:rPr>
                <w:color w:val="000000" w:themeColor="text1"/>
                <w:szCs w:val="24"/>
              </w:rPr>
            </w:pPr>
            <w:r w:rsidRPr="00B26F40">
              <w:rPr>
                <w:bCs/>
                <w:color w:val="000000" w:themeColor="text1"/>
                <w:szCs w:val="24"/>
              </w:rPr>
              <w:t xml:space="preserve">официальных страницах КУ «Центр социальных выплат Югры» филиал в г.Мегионе в социальных сетях </w:t>
            </w:r>
            <w:r w:rsidRPr="00B26F40">
              <w:rPr>
                <w:rFonts w:eastAsia="Calibri"/>
                <w:color w:val="000000" w:themeColor="text1"/>
                <w:szCs w:val="24"/>
                <w:lang w:eastAsia="en-US"/>
              </w:rPr>
              <w:t>(Одноклассники, Вконтакте).</w:t>
            </w:r>
          </w:p>
          <w:p w:rsidR="00567DED" w:rsidRPr="00B26F40" w:rsidRDefault="008B6FC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популяризация действующих федеральных</w:t>
            </w:r>
            <w:r w:rsidRPr="00B2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информационных систем и сервисов и сервисов в области социальной защиты населения </w:t>
            </w:r>
            <w:r w:rsidR="00B26F40" w:rsidRPr="00B2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главной странице </w:t>
            </w:r>
            <w:r w:rsidRPr="00B2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</w:t>
            </w:r>
            <w:r w:rsidR="00B26F40" w:rsidRPr="00B2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2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 «Мегионский комплексный центр социального обслуживания населения» размещен баннер-ссылка на «</w:t>
            </w:r>
            <w:hyperlink r:id="rId9" w:history="1">
              <w:r w:rsidRPr="00B26F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Официальный интернет портал государственных услуг</w:t>
              </w:r>
            </w:hyperlink>
            <w:r w:rsidRPr="00B2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(Госуслуги), информация и ссылка на «Социальный калькулятор» сервисом единой государственной информационной системы социального обеспечения</w:t>
            </w:r>
            <w:r w:rsidRPr="00B26F40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95D7F" w:rsidRPr="00B26F40" w:rsidTr="00913BF7">
        <w:tc>
          <w:tcPr>
            <w:tcW w:w="637" w:type="dxa"/>
          </w:tcPr>
          <w:p w:rsidR="00567DED" w:rsidRPr="00B26F40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6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35</w:t>
            </w:r>
          </w:p>
        </w:tc>
        <w:tc>
          <w:tcPr>
            <w:tcW w:w="4433" w:type="dxa"/>
          </w:tcPr>
          <w:p w:rsidR="00567DED" w:rsidRPr="00B26F40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для жителей Мегиона предложения и получения услуг через единый окружной Портал социальных услуг</w:t>
            </w:r>
          </w:p>
        </w:tc>
        <w:tc>
          <w:tcPr>
            <w:tcW w:w="1275" w:type="dxa"/>
          </w:tcPr>
          <w:p w:rsidR="00567DED" w:rsidRPr="00B26F40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6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B26F40" w:rsidRPr="007430D7" w:rsidRDefault="00B26F40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7430D7">
              <w:rPr>
                <w:color w:val="000000" w:themeColor="text1"/>
                <w:sz w:val="24"/>
                <w:szCs w:val="24"/>
              </w:rPr>
              <w:t>В КУ ЦСВ организовано рабочее место для подачи заявлений посредствам ЕПГУ с пошаговыми инструкциями для подачи заявлений на назначение мер социальной поддержки.</w:t>
            </w:r>
          </w:p>
          <w:p w:rsidR="00B26F40" w:rsidRPr="007430D7" w:rsidRDefault="00B26F40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7430D7">
              <w:rPr>
                <w:color w:val="000000" w:themeColor="text1"/>
                <w:sz w:val="24"/>
                <w:szCs w:val="24"/>
              </w:rPr>
              <w:t xml:space="preserve">На сайте БУ «Мегионский комплексный центр социального обслуживания населения» размещен  баннер со ссылками на </w:t>
            </w:r>
            <w:hyperlink r:id="rId10" w:history="1">
              <w:r w:rsidRPr="007430D7">
                <w:rPr>
                  <w:color w:val="000000" w:themeColor="text1"/>
                  <w:sz w:val="24"/>
                  <w:szCs w:val="24"/>
                </w:rPr>
                <w:t>http://social86.ru</w:t>
              </w:r>
            </w:hyperlink>
            <w:r w:rsidRPr="007430D7">
              <w:rPr>
                <w:color w:val="000000" w:themeColor="text1"/>
                <w:sz w:val="24"/>
                <w:szCs w:val="24"/>
              </w:rPr>
              <w:t xml:space="preserve"> «Социальные услуги для жителей Югры». Данная информация также размещена в корпоративной газете, на оборотной стороне квитанций МУП «Тепловодоканал» и на информационных экранах города. </w:t>
            </w:r>
          </w:p>
          <w:p w:rsidR="00B26F40" w:rsidRPr="007430D7" w:rsidRDefault="00B26F40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7430D7">
              <w:rPr>
                <w:color w:val="000000" w:themeColor="text1"/>
                <w:sz w:val="24"/>
                <w:szCs w:val="24"/>
              </w:rPr>
              <w:t>По состоянию на 31.12.2019 на Портале социальных услуг зарегистрировано 8 поставщиков социальных услуг, 178 получателя социальных услуг/граждан.</w:t>
            </w:r>
          </w:p>
          <w:p w:rsidR="00567DED" w:rsidRPr="00B26F40" w:rsidRDefault="00B26F40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430D7">
              <w:rPr>
                <w:color w:val="000000" w:themeColor="text1"/>
                <w:sz w:val="24"/>
                <w:szCs w:val="24"/>
              </w:rPr>
              <w:lastRenderedPageBreak/>
              <w:t>О работе Портала проинформировано 925 получателей социальных услуг/граждан, в том числе в рамках «подворового обхода», которым вручены  памятки о преимуществах и порядке получения государственных и муниципальных услуг в электронной форме.</w:t>
            </w:r>
          </w:p>
        </w:tc>
      </w:tr>
      <w:tr w:rsidR="00B95D7F" w:rsidRPr="00096F12" w:rsidTr="00913BF7">
        <w:tc>
          <w:tcPr>
            <w:tcW w:w="637" w:type="dxa"/>
          </w:tcPr>
          <w:p w:rsidR="00567DED" w:rsidRPr="00096F12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96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39</w:t>
            </w:r>
          </w:p>
        </w:tc>
        <w:tc>
          <w:tcPr>
            <w:tcW w:w="4433" w:type="dxa"/>
          </w:tcPr>
          <w:p w:rsidR="00567DED" w:rsidRPr="00096F12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Информационная, консультационная, финансовая и имущественная поддержка социально-ориентированных некоммерческих организаций (СОНКО), оказывающих общественно полезные услуги в области социальной защиты населения</w:t>
            </w:r>
          </w:p>
        </w:tc>
        <w:tc>
          <w:tcPr>
            <w:tcW w:w="1275" w:type="dxa"/>
          </w:tcPr>
          <w:p w:rsidR="00567DED" w:rsidRPr="00096F12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96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496CB4" w:rsidRPr="00096F12" w:rsidRDefault="00496CB4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6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муниципалитете предусмотрены меры информационной поддержки с предоставлением эфирного времени на телевидении и радио, на сайте администрации</w:t>
            </w:r>
            <w:r w:rsidR="00743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 </w:t>
            </w:r>
            <w:r w:rsidRPr="00096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распространением материалов для широкой аудитории через группы в социальных сетях, в газете «Мегионские новости». </w:t>
            </w:r>
          </w:p>
          <w:p w:rsidR="00B423E4" w:rsidRPr="00096F12" w:rsidRDefault="00496CB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96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Постановлением администрации города от 26.01.2017 №168 утвержден Порядок оказания информационной поддержки социально ориентированным некоммерческим организациям, действующим в Мегионе. СО НКО вправе рассчитывать на публикацию информации о своей деятельности на страницах газеты «Мегионские новости», в телевизионных сюжетах, в эфире радио и размещения ее на официальном сайте органов местного самоуправления. Взаимодействие СО НКО со средствами массовой информации на безвозмездной основе осуществляется через уполномоченный орган администрации города – управление информационной политики.</w:t>
            </w:r>
            <w:r w:rsidRPr="00096F1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6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 году продолжена практика бесплатного предоставления возможностей городских медиа-ресурсов для размещения информации о деятельности социально ориентированных некоммерческих организаций. За год мерой информационной поддержки воспользовались организации «Атмосфера», хуторское казачье общество «Мегион», общественное объединение «До 16 и старше», городская общественная организация Всероссийского общества инвалидов и другие, в том числе, ставшие обладателями грантов президента РФ и губернатора Югры на реализацию социально значимых проектов.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1.5. Укрепление здоровья населения</w:t>
            </w:r>
          </w:p>
        </w:tc>
      </w:tr>
      <w:tr w:rsidR="00B95D7F" w:rsidRPr="00096F12" w:rsidTr="00913BF7">
        <w:tc>
          <w:tcPr>
            <w:tcW w:w="637" w:type="dxa"/>
          </w:tcPr>
          <w:p w:rsidR="00567DED" w:rsidRPr="00096F12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96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4433" w:type="dxa"/>
          </w:tcPr>
          <w:p w:rsidR="00567DED" w:rsidRPr="00096F12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граждан о возможностях системы здравоохранения ХМАО-Югры; о перспективах развития здравоохранения</w:t>
            </w:r>
          </w:p>
        </w:tc>
        <w:tc>
          <w:tcPr>
            <w:tcW w:w="1275" w:type="dxa"/>
          </w:tcPr>
          <w:p w:rsidR="00567DED" w:rsidRPr="00096F12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96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096F12" w:rsidRPr="00096F12" w:rsidRDefault="00096F12" w:rsidP="00684EE3">
            <w:pPr>
              <w:pStyle w:val="paragraph"/>
              <w:spacing w:before="0" w:beforeAutospacing="0" w:after="0" w:afterAutospacing="0"/>
              <w:ind w:firstLine="175"/>
              <w:jc w:val="both"/>
              <w:textAlignment w:val="baseline"/>
              <w:rPr>
                <w:color w:val="000000" w:themeColor="text1"/>
              </w:rPr>
            </w:pPr>
            <w:r w:rsidRPr="00096F12">
              <w:rPr>
                <w:color w:val="000000" w:themeColor="text1"/>
              </w:rPr>
              <w:t>В течение 2019 года в средствах массовой информации широко освещалась тема профилактики различных заболеваний, включая грипп, клещевой энцефалит, гипертония, диабет, и ряда других, а также о прививочных кампаниях, о противодействии распространению наркомании, алкоголизма и употребления табачных изделий в различных видах. Работа проводилась совместно с лечебно-профилактическими учреждениями, входящими в систему здравоохранения Ханты-Мансийского автономного округа – Югры.</w:t>
            </w:r>
          </w:p>
          <w:p w:rsidR="00B26F40" w:rsidRDefault="00096F12" w:rsidP="00684EE3">
            <w:pPr>
              <w:pStyle w:val="paragraph"/>
              <w:spacing w:before="0" w:beforeAutospacing="0" w:after="0" w:afterAutospacing="0"/>
              <w:ind w:firstLine="175"/>
              <w:jc w:val="both"/>
              <w:textAlignment w:val="baseline"/>
              <w:rPr>
                <w:color w:val="000000" w:themeColor="text1"/>
              </w:rPr>
            </w:pPr>
            <w:r w:rsidRPr="00096F12">
              <w:rPr>
                <w:color w:val="000000" w:themeColor="text1"/>
              </w:rPr>
              <w:t>Кроме того, до сведения жителей городского округа доводилась информация о ходе работ по капитальному ремонту терапевтического корпусу больницы в</w:t>
            </w:r>
            <w:r w:rsidR="00570C64">
              <w:rPr>
                <w:color w:val="000000" w:themeColor="text1"/>
              </w:rPr>
              <w:t xml:space="preserve"> пгт</w:t>
            </w:r>
            <w:r w:rsidRPr="00096F12">
              <w:rPr>
                <w:color w:val="000000" w:themeColor="text1"/>
              </w:rPr>
              <w:t xml:space="preserve"> Высок</w:t>
            </w:r>
            <w:r w:rsidR="00570C64">
              <w:rPr>
                <w:color w:val="000000" w:themeColor="text1"/>
              </w:rPr>
              <w:t>ий</w:t>
            </w:r>
            <w:r w:rsidRPr="00096F12">
              <w:rPr>
                <w:color w:val="000000" w:themeColor="text1"/>
              </w:rPr>
              <w:t xml:space="preserve"> и </w:t>
            </w:r>
            <w:r w:rsidRPr="00096F12">
              <w:rPr>
                <w:color w:val="000000" w:themeColor="text1"/>
              </w:rPr>
              <w:lastRenderedPageBreak/>
              <w:t xml:space="preserve">вводе его в эксплуатацию, об оснащении и начале работы гемодиализного отделения городской больницы. Для освещения задействовались все ресурсы, входящие в систему информирования населения Мегиона, включая газету, телевидение, радио, сайт администрации и официальные группы в социальных сетях. </w:t>
            </w:r>
          </w:p>
          <w:p w:rsidR="00954141" w:rsidRPr="00096F12" w:rsidRDefault="00954141" w:rsidP="00684EE3">
            <w:pPr>
              <w:pStyle w:val="paragraph"/>
              <w:spacing w:before="0" w:beforeAutospacing="0" w:after="0" w:afterAutospacing="0"/>
              <w:ind w:firstLine="175"/>
              <w:jc w:val="both"/>
              <w:textAlignment w:val="baseline"/>
              <w:rPr>
                <w:rFonts w:ascii="Segoe UI" w:hAnsi="Segoe UI" w:cs="Segoe UI"/>
                <w:color w:val="000000" w:themeColor="text1"/>
              </w:rPr>
            </w:pPr>
            <w:r w:rsidRPr="00096F12">
              <w:rPr>
                <w:rStyle w:val="normaltextrun"/>
                <w:color w:val="000000" w:themeColor="text1"/>
              </w:rPr>
              <w:t>Во всех организациях сферы здравоохранения, расположенных на территории городского округа город Мегион, функционируют медицинские информационные системы, в которые вносятся электронные медицинские карты пациентов.</w:t>
            </w:r>
            <w:r w:rsidRPr="00096F12">
              <w:rPr>
                <w:rStyle w:val="eop"/>
                <w:color w:val="000000" w:themeColor="text1"/>
              </w:rPr>
              <w:t> </w:t>
            </w:r>
          </w:p>
          <w:p w:rsidR="00954141" w:rsidRPr="00096F12" w:rsidRDefault="00954141" w:rsidP="00684EE3">
            <w:pPr>
              <w:pStyle w:val="paragraph"/>
              <w:spacing w:before="0" w:beforeAutospacing="0" w:after="0" w:afterAutospacing="0"/>
              <w:ind w:firstLine="175"/>
              <w:jc w:val="both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96F12">
              <w:rPr>
                <w:rStyle w:val="normaltextrun"/>
                <w:color w:val="000000" w:themeColor="text1"/>
                <w:shd w:val="clear" w:color="auto" w:fill="FFFFFF"/>
              </w:rPr>
              <w:t>Запись на прием к врачам ведется в электронном виде – удаленно через портал государственных и муниципальных услуг, по телефону или в поликлинике, в том числе, через терминал. Кроме того, доступно мобильное приложение «Электронный кабинет пациента» (для пользователей мобильных операционных систем 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Android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</w:rPr>
              <w:t>, 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IOS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</w:rPr>
              <w:t> в приложениях 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Google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</w:rPr>
              <w:t> 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Play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</w:rPr>
              <w:t>, 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App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</w:rPr>
              <w:t> 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Store</w:t>
            </w:r>
            <w:r w:rsidRPr="00096F12">
              <w:rPr>
                <w:rStyle w:val="normaltextrun"/>
                <w:color w:val="000000" w:themeColor="text1"/>
                <w:shd w:val="clear" w:color="auto" w:fill="FFFFFF"/>
              </w:rPr>
              <w:t>).</w:t>
            </w:r>
            <w:r w:rsidRPr="00096F12">
              <w:rPr>
                <w:rStyle w:val="eop"/>
                <w:color w:val="000000" w:themeColor="text1"/>
              </w:rPr>
              <w:t> 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1.6. Развитие образования как основы интеллектуального и социального потенциала города</w:t>
            </w:r>
          </w:p>
        </w:tc>
      </w:tr>
      <w:tr w:rsidR="00B95D7F" w:rsidRPr="00954141" w:rsidTr="00913BF7">
        <w:tc>
          <w:tcPr>
            <w:tcW w:w="637" w:type="dxa"/>
          </w:tcPr>
          <w:p w:rsidR="00567DED" w:rsidRPr="00954141" w:rsidRDefault="00567DED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33" w:type="dxa"/>
          </w:tcPr>
          <w:p w:rsidR="00567DED" w:rsidRPr="00954141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цифровых образовательных платформ, прежде всего, автоматизированной информационной системы «ГИС – Образование Югры». Интеграция в данную систему всех образовательных организаций города, включая учреждения дополнительного образования</w:t>
            </w:r>
          </w:p>
        </w:tc>
        <w:tc>
          <w:tcPr>
            <w:tcW w:w="1275" w:type="dxa"/>
          </w:tcPr>
          <w:p w:rsidR="00567DED" w:rsidRPr="00954141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54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567DED" w:rsidRPr="00954141" w:rsidRDefault="00AB4B3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«ГИС</w:t>
            </w:r>
            <w:r w:rsidR="00954141" w:rsidRPr="00954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Образование Югры» внедрена во всех образовательных организациях города</w:t>
            </w:r>
            <w:r w:rsidR="00954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платформа позволит создать новую архитектуру реализации цифровой образовательной среды.</w:t>
            </w:r>
          </w:p>
        </w:tc>
      </w:tr>
      <w:tr w:rsidR="00B95D7F" w:rsidRPr="00430786" w:rsidTr="00913BF7">
        <w:tc>
          <w:tcPr>
            <w:tcW w:w="637" w:type="dxa"/>
          </w:tcPr>
          <w:p w:rsidR="00567DED" w:rsidRPr="00430786" w:rsidRDefault="00AB4B31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50.</w:t>
            </w:r>
          </w:p>
        </w:tc>
        <w:tc>
          <w:tcPr>
            <w:tcW w:w="4433" w:type="dxa"/>
          </w:tcPr>
          <w:p w:rsidR="00567DED" w:rsidRPr="00430786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всех участников образовательного процесса в проектную деятельность. Информационная поддержка участия жителей городского округа в федеральных и региональных проектах</w:t>
            </w:r>
          </w:p>
        </w:tc>
        <w:tc>
          <w:tcPr>
            <w:tcW w:w="1275" w:type="dxa"/>
          </w:tcPr>
          <w:p w:rsidR="00567DED" w:rsidRPr="00430786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954141" w:rsidRPr="00430786" w:rsidRDefault="0090534B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Проведены </w:t>
            </w:r>
            <w:r w:rsidR="0068259A"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8259A"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54141"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Всероссийский конкурс научно-технологических проектов «Большие вызовы»</w:t>
            </w:r>
            <w:r w:rsidR="0068259A"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="00954141"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8259A"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954141"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олодежный образовательный фе</w:t>
            </w:r>
            <w:r w:rsidR="00017291"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954141" w:rsidRPr="004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тиваль «Новая Цивилизация»</w:t>
            </w:r>
          </w:p>
        </w:tc>
      </w:tr>
      <w:tr w:rsidR="00B95D7F" w:rsidRPr="0068259A" w:rsidTr="00913BF7">
        <w:tc>
          <w:tcPr>
            <w:tcW w:w="637" w:type="dxa"/>
          </w:tcPr>
          <w:p w:rsidR="00567DED" w:rsidRPr="0068259A" w:rsidRDefault="005D43EC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2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53.</w:t>
            </w:r>
          </w:p>
        </w:tc>
        <w:tc>
          <w:tcPr>
            <w:tcW w:w="4433" w:type="dxa"/>
          </w:tcPr>
          <w:p w:rsidR="00567DED" w:rsidRPr="0068259A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муниципально-частного партнерства в сфере дошкольного образования</w:t>
            </w:r>
          </w:p>
        </w:tc>
        <w:tc>
          <w:tcPr>
            <w:tcW w:w="1275" w:type="dxa"/>
          </w:tcPr>
          <w:p w:rsidR="00567DED" w:rsidRPr="0068259A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2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1833EC" w:rsidRPr="0068259A" w:rsidRDefault="001833E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2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настоящее время отсутствует потребность в местах в дошкольных образовательных организациях. По состоянию на 01.01.2020 </w:t>
            </w:r>
            <w:r w:rsidR="005D43EC" w:rsidRPr="00682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доступность дошкольного образования в городе для детей дошкольного возраста составляет 100%.</w:t>
            </w:r>
          </w:p>
        </w:tc>
      </w:tr>
      <w:tr w:rsidR="00B95D7F" w:rsidRPr="009023C2" w:rsidTr="00913BF7">
        <w:tc>
          <w:tcPr>
            <w:tcW w:w="637" w:type="dxa"/>
          </w:tcPr>
          <w:p w:rsidR="00567DED" w:rsidRPr="009023C2" w:rsidRDefault="00AB4B31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54.</w:t>
            </w:r>
          </w:p>
        </w:tc>
        <w:tc>
          <w:tcPr>
            <w:tcW w:w="4433" w:type="dxa"/>
          </w:tcPr>
          <w:p w:rsidR="00567DED" w:rsidRPr="009023C2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Информационно-консультационная, </w:t>
            </w:r>
            <w:r w:rsidRPr="0090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финансовая и имущественная </w:t>
            </w: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поддержка субъектов малого и среднего предпринимательства, организующих ясельные группы</w:t>
            </w:r>
          </w:p>
        </w:tc>
        <w:tc>
          <w:tcPr>
            <w:tcW w:w="1275" w:type="dxa"/>
          </w:tcPr>
          <w:p w:rsidR="00567DED" w:rsidRPr="009023C2" w:rsidRDefault="00567DED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85" w:type="dxa"/>
          </w:tcPr>
          <w:p w:rsidR="00AB4B31" w:rsidRPr="009023C2" w:rsidRDefault="00D61BB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Специалистами администрации города проводятся консультации субъектов малого и </w:t>
            </w: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среднего предпринимательства и граждан, желающих организовать собственное дело. В целях организации ясельных групп </w:t>
            </w:r>
            <w:r w:rsidR="008F0479"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проведены консультации для ООО «Планета»</w:t>
            </w:r>
            <w:r w:rsidR="00F446EE"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(частный детский сад «Планета»)</w:t>
            </w:r>
            <w:r w:rsidR="008F0479"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B2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="00B215D9" w:rsidRPr="000D7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период начала комплектования муниципальных дошкольных обр</w:t>
            </w:r>
            <w:r w:rsidR="00B2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азовательных организаций города, ООО «Планета» оказана помощь при подготовке к мероприятию «День открытых дверей».</w:t>
            </w:r>
          </w:p>
          <w:p w:rsidR="00E5749A" w:rsidRPr="009023C2" w:rsidRDefault="008F047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рамках</w:t>
            </w:r>
            <w:r w:rsidR="00676FDF"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реализации мероприятий муниципальной</w:t>
            </w: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программы </w:t>
            </w:r>
            <w:r w:rsidR="00676FDF"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«Поддержка и развитие малого и среднего предпринимательства на территории городского округа город Мегион на 2019-2025 годы» ООО «Планета» оказана финансовая поддержка в размере 250,0 тыс. руб.</w:t>
            </w:r>
          </w:p>
        </w:tc>
      </w:tr>
      <w:tr w:rsidR="00B95D7F" w:rsidRPr="00B215D9" w:rsidTr="00913BF7">
        <w:trPr>
          <w:trHeight w:val="417"/>
        </w:trPr>
        <w:tc>
          <w:tcPr>
            <w:tcW w:w="637" w:type="dxa"/>
          </w:tcPr>
          <w:p w:rsidR="00567DED" w:rsidRPr="00B215D9" w:rsidRDefault="00AB4B31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55.</w:t>
            </w:r>
          </w:p>
        </w:tc>
        <w:tc>
          <w:tcPr>
            <w:tcW w:w="4433" w:type="dxa"/>
          </w:tcPr>
          <w:p w:rsidR="00567DED" w:rsidRPr="00B215D9" w:rsidRDefault="00567DED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Информационно-консультационная, финансовая и имущественная поддержка СОНКО, оказывающих общественно полезные услуги в сфере дошкольного образования</w:t>
            </w:r>
          </w:p>
        </w:tc>
        <w:tc>
          <w:tcPr>
            <w:tcW w:w="1275" w:type="dxa"/>
          </w:tcPr>
          <w:p w:rsidR="00567DED" w:rsidRPr="00B215D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922E59" w:rsidRPr="00B215D9" w:rsidRDefault="00B215D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СОНКО, оказывающие общественно полезные услуги в сфере дошкольного образования</w:t>
            </w:r>
            <w:r w:rsidR="00905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B2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территории городского округа город Мегион отсутствуют.</w:t>
            </w:r>
          </w:p>
        </w:tc>
      </w:tr>
      <w:tr w:rsidR="00B95D7F" w:rsidRPr="00AE1BBE" w:rsidTr="00913BF7">
        <w:tc>
          <w:tcPr>
            <w:tcW w:w="637" w:type="dxa"/>
          </w:tcPr>
          <w:p w:rsidR="005F495F" w:rsidRPr="00AE1BBE" w:rsidRDefault="00AB4B31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E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59.</w:t>
            </w:r>
          </w:p>
        </w:tc>
        <w:tc>
          <w:tcPr>
            <w:tcW w:w="4433" w:type="dxa"/>
          </w:tcPr>
          <w:p w:rsidR="005F495F" w:rsidRPr="00AE1BBE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современных условий деятельности общеобразовательных организаций</w:t>
            </w:r>
          </w:p>
        </w:tc>
        <w:tc>
          <w:tcPr>
            <w:tcW w:w="1275" w:type="dxa"/>
          </w:tcPr>
          <w:p w:rsidR="005F495F" w:rsidRPr="00AE1BBE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E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AB4B31" w:rsidRPr="00AE1BBE" w:rsidRDefault="00AB4B3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E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Отмечается увеличение доли муниципальных общеобразовательных организаций, соответствующих современным требованиям обучения, с 75,2% в 2014 году до 100% в 2019 году.</w:t>
            </w:r>
          </w:p>
          <w:p w:rsidR="00AE1BBE" w:rsidRPr="00AE1BBE" w:rsidRDefault="00AE1BBE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начала нового учебного года во всех образовательных организациях города внедрена цифровая образовательная платформа автономного округа «ГИС Образование Югры». Педагогический состав образовательных организаций прошел обучение и подготовку по программам информационных технологий, в том числе по программе профессионального развития учителей в области цифровых технологий «Цифровая компетентность педагога».</w:t>
            </w:r>
          </w:p>
          <w:p w:rsidR="00AE1BBE" w:rsidRPr="00AE1BBE" w:rsidRDefault="00AE1BBE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муниципальных общеобразовательных организациях реализуются проекты: «Открытая школа 2035», «Savekidsplatform» (сервис Я-рядом). В образовательном процессе используются такие цифровые ресурсы как: «Учи.ру» и «Мобильное электронное образование». </w:t>
            </w:r>
          </w:p>
          <w:p w:rsidR="00AE1BBE" w:rsidRPr="00AE1BBE" w:rsidRDefault="00AE1BB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школ, им</w:t>
            </w:r>
            <w:r w:rsidR="00EF6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еющих широкополосный Интернет составила</w:t>
            </w:r>
            <w:r w:rsidRPr="00AE1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100%. </w:t>
            </w:r>
          </w:p>
          <w:p w:rsidR="00AE1BBE" w:rsidRPr="00AE1BBE" w:rsidRDefault="00AE1BB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 участвует в реализации проекта Госвеб по формированию единой цифровой среды государственных Интернет-ресурсов в модели «одного окна».</w:t>
            </w:r>
          </w:p>
        </w:tc>
      </w:tr>
      <w:tr w:rsidR="00B95D7F" w:rsidRPr="00665406" w:rsidTr="00913BF7">
        <w:tc>
          <w:tcPr>
            <w:tcW w:w="637" w:type="dxa"/>
          </w:tcPr>
          <w:p w:rsidR="005F495F" w:rsidRPr="00665406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60.</w:t>
            </w:r>
          </w:p>
        </w:tc>
        <w:tc>
          <w:tcPr>
            <w:tcW w:w="4433" w:type="dxa"/>
          </w:tcPr>
          <w:p w:rsidR="005F495F" w:rsidRPr="00665406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зданий школ, отвечающих современным условиям </w:t>
            </w:r>
            <w:r w:rsidRPr="00665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получения образования и требованиям к безбарьерной образовательной среде</w:t>
            </w:r>
          </w:p>
        </w:tc>
        <w:tc>
          <w:tcPr>
            <w:tcW w:w="1275" w:type="dxa"/>
          </w:tcPr>
          <w:p w:rsidR="005F495F" w:rsidRPr="0066540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65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85" w:type="dxa"/>
          </w:tcPr>
          <w:p w:rsidR="00AE1BBE" w:rsidRPr="00665406" w:rsidRDefault="00AE1BBE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65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рамках регионального проекта «Современная школа» завершено строительство объекта «Школа в пгт Высокий на 300 учащихся». Это современное учреждение с </w:t>
            </w:r>
            <w:r w:rsidRPr="00665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соблюдением федерального государственного образовательного стандарта. В новой школе предусмотрены кабинет конструирования, бассейн, лингафонный кабинет, компьютерный класс, кабинет для занятий по изучению правил дорожного движения, лаборатория.</w:t>
            </w:r>
          </w:p>
          <w:p w:rsidR="00AE1BBE" w:rsidRPr="00665406" w:rsidRDefault="00665406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Также осуществлялась реализация проекта «</w:t>
            </w:r>
            <w:r w:rsidRPr="00665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на 1600 учащихся по адресу г.Мегион, XX микрорайон (общеобразовательная организация с углубленным изучением отдельных предметов с универсальной безбарьерной средой)».</w:t>
            </w:r>
            <w:r w:rsidRPr="0066540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5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реализации проекта – 11.05.2022.</w:t>
            </w:r>
          </w:p>
        </w:tc>
      </w:tr>
      <w:tr w:rsidR="00B95D7F" w:rsidRPr="00665406" w:rsidTr="00913BF7">
        <w:tc>
          <w:tcPr>
            <w:tcW w:w="637" w:type="dxa"/>
          </w:tcPr>
          <w:p w:rsidR="005F495F" w:rsidRPr="00665406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65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65.</w:t>
            </w:r>
          </w:p>
        </w:tc>
        <w:tc>
          <w:tcPr>
            <w:tcW w:w="4433" w:type="dxa"/>
          </w:tcPr>
          <w:p w:rsidR="005F495F" w:rsidRPr="00665406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и методическая поддержка участия образовательных организаций в конкурсных отборах на получение статуса федеральных либо региональных инновационных площадок</w:t>
            </w:r>
          </w:p>
        </w:tc>
        <w:tc>
          <w:tcPr>
            <w:tcW w:w="1275" w:type="dxa"/>
          </w:tcPr>
          <w:p w:rsidR="005F495F" w:rsidRPr="0066540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65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665406" w:rsidRPr="00665406" w:rsidRDefault="0066540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65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МАОУ «СОШ №9» выбрана площадкой для апробации проекта Сбербанка России «Школьная цифровая платформа»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B95D7F" w:rsidRPr="00BC4A9A" w:rsidTr="00913BF7">
        <w:tc>
          <w:tcPr>
            <w:tcW w:w="637" w:type="dxa"/>
          </w:tcPr>
          <w:p w:rsidR="005F495F" w:rsidRPr="00BC4A9A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67.</w:t>
            </w:r>
          </w:p>
        </w:tc>
        <w:tc>
          <w:tcPr>
            <w:tcW w:w="4433" w:type="dxa"/>
          </w:tcPr>
          <w:p w:rsidR="005F495F" w:rsidRPr="00BC4A9A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9A">
              <w:rPr>
                <w:rFonts w:ascii="Times New Roman" w:hAnsi="Times New Roman" w:cs="Times New Roman"/>
                <w:sz w:val="24"/>
                <w:szCs w:val="24"/>
              </w:rPr>
              <w:t>Бесплатное подключение школ Мегиона к он-лайн урокам, в том числе разработанным Центром развития кадрового потенциала образования департамента образования г. Москвы</w:t>
            </w:r>
          </w:p>
        </w:tc>
        <w:tc>
          <w:tcPr>
            <w:tcW w:w="1275" w:type="dxa"/>
          </w:tcPr>
          <w:p w:rsidR="005F495F" w:rsidRPr="00BC4A9A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665406" w:rsidRPr="00BC4A9A" w:rsidRDefault="00EF643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4A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Все общеобразовательные организации (100%) подключены к сети Интернет. </w:t>
            </w:r>
            <w:r w:rsidRPr="00BC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которым обеспечена возможность пользоваться широкополосным Интернетом, составила 100%. В открытых онлайн-уроках, </w:t>
            </w:r>
            <w:r w:rsidR="0066540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реализуемых с учет</w:t>
            </w:r>
            <w:r w:rsidR="00350E7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ом опыта цикла открытых уроков «</w:t>
            </w:r>
            <w:r w:rsidR="0066540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Проектория</w:t>
            </w:r>
            <w:r w:rsidR="00350E7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66540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50E7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66540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Уроки настоящего</w:t>
            </w:r>
            <w:r w:rsidR="00350E7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66540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или иных аналогичных по возможностям, функциям и результатам проектов, направленных на раннюю профориентацию</w:t>
            </w:r>
            <w:r w:rsidR="00905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приняли участие</w:t>
            </w:r>
            <w:r w:rsidR="0066540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свыше </w:t>
            </w:r>
            <w:r w:rsidR="00EB26EA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665406"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000 обучающихся</w:t>
            </w:r>
            <w:r w:rsidRPr="00BC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B95D7F" w:rsidRPr="009023C2" w:rsidTr="00913BF7">
        <w:tc>
          <w:tcPr>
            <w:tcW w:w="637" w:type="dxa"/>
          </w:tcPr>
          <w:p w:rsidR="005F495F" w:rsidRPr="009023C2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68.</w:t>
            </w:r>
          </w:p>
        </w:tc>
        <w:tc>
          <w:tcPr>
            <w:tcW w:w="4433" w:type="dxa"/>
          </w:tcPr>
          <w:p w:rsidR="005F495F" w:rsidRPr="009023C2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комплекса мер по ранней профессиональной ориентации обучающихся. Организация экскурсий мегионских школьников на предприятия и в организации города, включая крестьянские (фермерские) хозяйства</w:t>
            </w:r>
          </w:p>
        </w:tc>
        <w:tc>
          <w:tcPr>
            <w:tcW w:w="1275" w:type="dxa"/>
          </w:tcPr>
          <w:p w:rsidR="005F495F" w:rsidRPr="009023C2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85" w:type="dxa"/>
          </w:tcPr>
          <w:p w:rsidR="005F495F" w:rsidRDefault="00EB26E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отчетном периоде </w:t>
            </w:r>
            <w:r w:rsidR="0068259A" w:rsidRPr="0090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0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ученик получил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во Всероссийском проекте по ранней профессиональной ориентации учащихся 6-11-х классов общеобразовательных организаций «Билет в будущее»</w:t>
            </w:r>
            <w:r w:rsidRPr="0090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C2F4D" w:rsidRDefault="00FC2F4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Для обучающихся общеобразовательных школ о</w:t>
            </w:r>
            <w:r w:rsidRPr="00FC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рганизованы экскурсии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следующие предприятия и организации города</w:t>
            </w:r>
            <w:r w:rsidRPr="00FC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FC2F4D" w:rsidRDefault="00FC2F4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FC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9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ефть-Мегионнефтегазгеология»</w:t>
            </w:r>
            <w:r w:rsidRPr="00FC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3431FF" w:rsidRDefault="003431F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FC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9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ефть-Мегионнефтегаз»</w:t>
            </w:r>
            <w:r w:rsidRPr="00FC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FC2F4D" w:rsidRPr="00FC2F4D" w:rsidRDefault="00FC2F4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типография ООО «Лига»</w:t>
            </w:r>
            <w:r w:rsidRPr="00FC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FC2F4D" w:rsidRPr="009023C2" w:rsidRDefault="00FC2F4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C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екарня ИП Макаровой Н.И.</w:t>
            </w:r>
          </w:p>
        </w:tc>
      </w:tr>
      <w:tr w:rsidR="00B95D7F" w:rsidRPr="00141211" w:rsidTr="00913BF7">
        <w:tc>
          <w:tcPr>
            <w:tcW w:w="637" w:type="dxa"/>
          </w:tcPr>
          <w:p w:rsidR="005F495F" w:rsidRPr="00141211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70.</w:t>
            </w:r>
          </w:p>
        </w:tc>
        <w:tc>
          <w:tcPr>
            <w:tcW w:w="4433" w:type="dxa"/>
          </w:tcPr>
          <w:p w:rsidR="005F495F" w:rsidRPr="00141211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системы выявления, отбора и поддержки одаренных детей (в </w:t>
            </w:r>
            <w:r w:rsidRPr="0014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соответствии с Концепцией Российской национальной системы выявления и развития молодых талантов в системе образования) через проведение олимпиад и конкурсов различного уровня</w:t>
            </w:r>
          </w:p>
        </w:tc>
        <w:tc>
          <w:tcPr>
            <w:tcW w:w="1275" w:type="dxa"/>
          </w:tcPr>
          <w:p w:rsidR="005F495F" w:rsidRPr="0014121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85" w:type="dxa"/>
          </w:tcPr>
          <w:p w:rsidR="00EB26EA" w:rsidRPr="00141211" w:rsidRDefault="00EB26E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городские мероприятия, ориентированные на выявление и поддержку талантливых, творческих и инициативных детей и подростков.</w:t>
            </w:r>
          </w:p>
          <w:p w:rsidR="00EB26EA" w:rsidRPr="00141211" w:rsidRDefault="00EB26E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Доля обучающихся 9-11 классов, ставших победителями и призерами регионального этапа всероссийской олимпиады школьников, в общей численности участников от го</w:t>
            </w:r>
            <w:r w:rsidR="00141211" w:rsidRPr="0014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родского округа составляет 5,8%</w:t>
            </w:r>
            <w:r w:rsidRPr="0014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количество призовых мест, занятых на региональном этапе олимпиады – 4 .</w:t>
            </w:r>
          </w:p>
        </w:tc>
      </w:tr>
      <w:tr w:rsidR="00B95D7F" w:rsidRPr="00EB43CD" w:rsidTr="00913BF7">
        <w:tc>
          <w:tcPr>
            <w:tcW w:w="637" w:type="dxa"/>
            <w:shd w:val="clear" w:color="auto" w:fill="auto"/>
          </w:tcPr>
          <w:p w:rsidR="005F495F" w:rsidRPr="00EB43CD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72.</w:t>
            </w:r>
          </w:p>
        </w:tc>
        <w:tc>
          <w:tcPr>
            <w:tcW w:w="4433" w:type="dxa"/>
            <w:shd w:val="clear" w:color="auto" w:fill="auto"/>
          </w:tcPr>
          <w:p w:rsidR="005F495F" w:rsidRPr="00EB43CD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деятельности служб психолого-педагогического и медико-социального сопровождения. Повышение психолого-педагогической компетентности родителей посредством реализации специальных образовательных программ по вопросам педагогики и психологии</w:t>
            </w:r>
          </w:p>
        </w:tc>
        <w:tc>
          <w:tcPr>
            <w:tcW w:w="1275" w:type="dxa"/>
            <w:shd w:val="clear" w:color="auto" w:fill="auto"/>
          </w:tcPr>
          <w:p w:rsidR="005F495F" w:rsidRPr="00EB43CD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  <w:shd w:val="clear" w:color="auto" w:fill="auto"/>
          </w:tcPr>
          <w:p w:rsidR="00941351" w:rsidRPr="00EB43CD" w:rsidRDefault="00EB43C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городе</w:t>
            </w:r>
            <w:r w:rsidR="00141211" w:rsidRPr="00EB4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функционируют 22 службы оказывающие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  </w:t>
            </w:r>
          </w:p>
          <w:p w:rsidR="00ED6433" w:rsidRPr="003431FF" w:rsidRDefault="00D61807" w:rsidP="00684EE3">
            <w:pPr>
              <w:tabs>
                <w:tab w:val="left" w:pos="1134"/>
              </w:tabs>
              <w:ind w:firstLine="175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43C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03609A" w:rsidRPr="00EB43C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еятельность служб, </w:t>
            </w:r>
            <w:r w:rsidR="0003609A" w:rsidRPr="00EB4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направлена </w:t>
            </w:r>
            <w:r w:rsidR="00AE4782" w:rsidRPr="00EB43C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на организацию активного сотрудничества как администрации, педагогов, учащихся и их родителей, так и внешних социальных структур для оказания реальной квалифицированной, всесторонней и своевременной помощи всем участн</w:t>
            </w:r>
            <w:r w:rsidR="003431F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икам образовательного процесса.</w:t>
            </w:r>
          </w:p>
        </w:tc>
      </w:tr>
      <w:tr w:rsidR="00B95D7F" w:rsidRPr="00BD5169" w:rsidTr="00913BF7">
        <w:tc>
          <w:tcPr>
            <w:tcW w:w="637" w:type="dxa"/>
          </w:tcPr>
          <w:p w:rsidR="005F495F" w:rsidRPr="00BD5169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73.</w:t>
            </w:r>
          </w:p>
        </w:tc>
        <w:tc>
          <w:tcPr>
            <w:tcW w:w="4433" w:type="dxa"/>
          </w:tcPr>
          <w:p w:rsidR="005F495F" w:rsidRPr="00BD5169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технического творчества учащихся на базе общеобразовательных школ</w:t>
            </w:r>
          </w:p>
        </w:tc>
        <w:tc>
          <w:tcPr>
            <w:tcW w:w="1275" w:type="dxa"/>
          </w:tcPr>
          <w:p w:rsidR="005F495F" w:rsidRPr="00BD516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C43AD1" w:rsidRPr="00BD5169" w:rsidRDefault="00C43AD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Образовательными организациями города акцентируется внимание на развитии внеурочной деятельности детей, детского общественного движения. На базе общеобразовательных организаций работают 23 кружка технической направленности. В 2019 году продолжена реализация инновационного проекта «Фабрика миров», «Робототехника».</w:t>
            </w:r>
          </w:p>
          <w:p w:rsidR="00941351" w:rsidRPr="00BD5169" w:rsidRDefault="0094135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Численность детей, зачисленных на обучение в детский технопарк «Кванториум», либо в иные организации, задачи и результаты которых соотвествуют положениям методических рекомендаций, утвержденных Минпросвещения России от 01.03.2019 №Р-25 и №Р-27 (в том числе отрытых без участия федеральных средств)</w:t>
            </w:r>
            <w:r w:rsidR="00905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функционирующих в муниципальном образовании составило 672 человека.</w:t>
            </w:r>
          </w:p>
        </w:tc>
      </w:tr>
      <w:tr w:rsidR="00B95D7F" w:rsidRPr="00BD5169" w:rsidTr="00913BF7">
        <w:tc>
          <w:tcPr>
            <w:tcW w:w="637" w:type="dxa"/>
          </w:tcPr>
          <w:p w:rsidR="005F495F" w:rsidRPr="00BD5169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74.</w:t>
            </w:r>
          </w:p>
        </w:tc>
        <w:tc>
          <w:tcPr>
            <w:tcW w:w="4433" w:type="dxa"/>
          </w:tcPr>
          <w:p w:rsidR="005F495F" w:rsidRPr="00BD5169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единого событийного пространства города и школы. Участие образовательных организаций города Мегиона в знаковых городских, а также, по договоренности – в корпоративных событиях</w:t>
            </w:r>
          </w:p>
        </w:tc>
        <w:tc>
          <w:tcPr>
            <w:tcW w:w="1275" w:type="dxa"/>
          </w:tcPr>
          <w:p w:rsidR="005F495F" w:rsidRPr="00BD516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Обучающиеся школ города в 2019 году приняли участие в организации и проведении </w:t>
            </w:r>
            <w:r w:rsidR="00BD5169"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следующих </w:t>
            </w: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городских мероприяти</w:t>
            </w:r>
            <w:r w:rsidR="00BD5169"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 оборонно-спортивной работы;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Победы;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защиты детей;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молодежи;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города;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государственного флага России;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памяти жертв терроризма; 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День знаний;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единства;</w:t>
            </w:r>
          </w:p>
          <w:p w:rsidR="00F446EE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конституции.</w:t>
            </w:r>
          </w:p>
          <w:p w:rsidR="00C43AD1" w:rsidRPr="00BD5169" w:rsidRDefault="00F446E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градообразующим предприятием </w:t>
            </w:r>
            <w:r w:rsidR="00BD5169"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«С</w:t>
            </w:r>
            <w:r w:rsidR="00BD5169"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лавнефть</w:t>
            </w: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</w:t>
            </w:r>
            <w:r w:rsidR="00BD5169"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егионнефтегаз</w:t>
            </w:r>
            <w:r w:rsidRPr="00BD5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налажено тесное взаимодействие по вопросу профессиональной ориентации обучающихся.  Проведено 45 профориентационных  экскурсий.</w:t>
            </w:r>
          </w:p>
        </w:tc>
      </w:tr>
      <w:tr w:rsidR="00B95D7F" w:rsidRPr="001E0A35" w:rsidTr="00913BF7">
        <w:tc>
          <w:tcPr>
            <w:tcW w:w="637" w:type="dxa"/>
          </w:tcPr>
          <w:p w:rsidR="005F495F" w:rsidRPr="001E0A35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0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77.</w:t>
            </w:r>
          </w:p>
        </w:tc>
        <w:tc>
          <w:tcPr>
            <w:tcW w:w="4433" w:type="dxa"/>
          </w:tcPr>
          <w:p w:rsidR="005F495F" w:rsidRPr="001E0A35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персонифицированного финансирования дополнительного образования детей. Развитие рынка услуг дополнительного образования, предоставляемых коммерческими и некоммерческими организациями</w:t>
            </w:r>
          </w:p>
        </w:tc>
        <w:tc>
          <w:tcPr>
            <w:tcW w:w="1275" w:type="dxa"/>
          </w:tcPr>
          <w:p w:rsidR="005F495F" w:rsidRPr="001E0A35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0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1E0A35" w:rsidRPr="001E0A35" w:rsidRDefault="001E0A35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Реализуется </w:t>
            </w:r>
            <w:r w:rsidR="0090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E0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 мер, предусматривающих обновление содержания и технологий дополнительного образования, а также продолжение работы системы персонифицированного финансирования дополнительного образования детей (далее - ПФДО).</w:t>
            </w:r>
          </w:p>
          <w:p w:rsidR="00C43AD1" w:rsidRPr="001E0A35" w:rsidRDefault="00C43AD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0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2019 году на основе ПФДО работают 12 (2018 год – 9) организаций, реализующих программы дополнительного образования детей, из них 3 индивидуальных предпринимателя. Реализовано 1754 (2018 год – 1066) сертификатов дополнительного образования детей, стоимость 1 сертификата 28 124 руб.</w:t>
            </w:r>
            <w:r w:rsidR="001E0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год.</w:t>
            </w:r>
          </w:p>
        </w:tc>
      </w:tr>
      <w:tr w:rsidR="00B95D7F" w:rsidRPr="0068660B" w:rsidTr="00913BF7">
        <w:tc>
          <w:tcPr>
            <w:tcW w:w="637" w:type="dxa"/>
          </w:tcPr>
          <w:p w:rsidR="005F495F" w:rsidRPr="0068660B" w:rsidRDefault="00665406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6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80.</w:t>
            </w:r>
          </w:p>
        </w:tc>
        <w:tc>
          <w:tcPr>
            <w:tcW w:w="4433" w:type="dxa"/>
          </w:tcPr>
          <w:p w:rsidR="005F495F" w:rsidRPr="0068660B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помещений школ, высвобождающихся после перехода на односменный режим работы, для организации дополнительного образования детей</w:t>
            </w:r>
          </w:p>
        </w:tc>
        <w:tc>
          <w:tcPr>
            <w:tcW w:w="1275" w:type="dxa"/>
          </w:tcPr>
          <w:p w:rsidR="005F495F" w:rsidRPr="0068660B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6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C43AD1" w:rsidRPr="0068660B" w:rsidRDefault="006A356B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6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r w:rsidR="00D61807" w:rsidRPr="00686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635A2" w:rsidRPr="00686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организации дополнительного образования детей, </w:t>
            </w:r>
            <w:r w:rsidRPr="00686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используются помещения школ, которые переданы в аренду</w:t>
            </w:r>
            <w:r w:rsidR="0068660B" w:rsidRPr="00686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ИП Шарипову (занятия боксом</w:t>
            </w:r>
            <w:r w:rsidR="005D6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D4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МАОУ «СОШ №1», МАОУ «СОШ №4», МАОУ «СОШ №9»</w:t>
            </w:r>
            <w:r w:rsidR="0068660B" w:rsidRPr="00686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) и ИП Васильевой (кружок </w:t>
            </w:r>
            <w:r w:rsidR="0068660B" w:rsidRPr="0068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«Робототехника»</w:t>
            </w:r>
            <w:r w:rsidR="003D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D4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МАОУ «СОШ №9»</w:t>
            </w:r>
            <w:r w:rsidR="0068660B" w:rsidRPr="0068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B95D7F" w:rsidRPr="00FA7616" w:rsidTr="00913BF7">
        <w:tc>
          <w:tcPr>
            <w:tcW w:w="637" w:type="dxa"/>
          </w:tcPr>
          <w:p w:rsidR="005F495F" w:rsidRPr="00FA7616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4433" w:type="dxa"/>
          </w:tcPr>
          <w:p w:rsidR="005F495F" w:rsidRPr="00FA7616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дополнительного образования в сфере культуры</w:t>
            </w:r>
          </w:p>
        </w:tc>
        <w:tc>
          <w:tcPr>
            <w:tcW w:w="1275" w:type="dxa"/>
          </w:tcPr>
          <w:p w:rsidR="005F495F" w:rsidRPr="00FA761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A76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134D39" w:rsidRPr="00FA7616" w:rsidRDefault="00134D3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Образовательную деятельность в сфере культуры на территории города осуществляют две детских школы искусств и одна художественная школа.</w:t>
            </w:r>
          </w:p>
          <w:p w:rsidR="00134D39" w:rsidRPr="00FA7616" w:rsidRDefault="00134D3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учреждениях дополнительного образования в сфере культуры в 2019-2020 учебном году обучаются 1 533 человек, в 2018-2019 учебном году – 1 471 человек. Из них 816 обучаются по предпрофессиональным программам. Этот показатель ежегодно увеличивается по мере поступления детей в школы искусств. Стабильны показатели по количеству детей, получающих платные услуги (реализация дополнительных общеразвивающих программ для детей 4-6 лет). Постоянно совершенствуется система поиска выявления и сопровождения талантливых детей. Одно из основных направлений развития творческих способностей ребенка – участие в конкурсах различных уровней.</w:t>
            </w:r>
          </w:p>
          <w:p w:rsidR="00134D39" w:rsidRPr="00FA7616" w:rsidRDefault="00134D3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школы искусств организуют проведение городских, региональных конкурсов, фестивалей («Вечерки», «Русская душа», «Планета детства», «Фейерверк», «ВундерКиндер»). Ежегодно около 730 детей встречаются на площадках в городе Мегионе и пгт Высокий для творческого общения и роста.</w:t>
            </w:r>
          </w:p>
          <w:p w:rsidR="005F495F" w:rsidRPr="00FA7616" w:rsidRDefault="00134D3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</w:t>
            </w:r>
            <w:r w:rsidR="00FA7616"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 развитию дополнительного образования в сфере культуры</w:t>
            </w:r>
            <w:r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616"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реализуются в рамках</w:t>
            </w:r>
            <w:r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FA7616"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FA7616"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A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«Культурное пространство в городском округе город Мегион на 2019-2025 годы»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1.7. Развитие сферы культуры</w:t>
            </w:r>
          </w:p>
        </w:tc>
      </w:tr>
      <w:tr w:rsidR="00B95D7F" w:rsidRPr="0002689A" w:rsidTr="00913BF7">
        <w:tc>
          <w:tcPr>
            <w:tcW w:w="637" w:type="dxa"/>
          </w:tcPr>
          <w:p w:rsidR="005F495F" w:rsidRPr="0002689A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4433" w:type="dxa"/>
          </w:tcPr>
          <w:p w:rsidR="005F495F" w:rsidRPr="0002689A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города Мегиона в федеральных и региональных проектах в рамках реализации национального проекта «Культура» – обновление парка музыкальных инструментов, оцифровка культурного наследия, создание модельной библиотеки и т.д.</w:t>
            </w:r>
          </w:p>
        </w:tc>
        <w:tc>
          <w:tcPr>
            <w:tcW w:w="1275" w:type="dxa"/>
          </w:tcPr>
          <w:p w:rsidR="005F495F" w:rsidRPr="0002689A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84162E" w:rsidRPr="0002689A" w:rsidRDefault="00FA761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Мегион принимает участие в реализации национального проекта «Культура».</w:t>
            </w:r>
            <w:r w:rsidR="0084162E" w:rsidRPr="000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4162E" w:rsidRPr="0002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2019 году начата реализация региональных проектов «Культурная среда», «Творческие люди». В рамках реализации данных проектов д</w:t>
            </w:r>
            <w:r w:rsidR="0084162E" w:rsidRPr="000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етская школа искусств имени А.М.Кузьмина оснащена современным световым оборудованием, музыкальными инструментами: рояль, два фортепиано, саксофон, домры, балалайки, интерактивное оборудование. Обновился учебный фонд школьной библиотеки. Концертный зал оснащен новой мебелью.</w:t>
            </w:r>
          </w:p>
          <w:p w:rsidR="005F495F" w:rsidRPr="0002689A" w:rsidRDefault="0084162E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«Централизованная библиотечная система» приняло участие</w:t>
            </w:r>
            <w:r w:rsidRPr="000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конкурсном отборе на создание модельных муниципальных библиотек в 2020 году</w:t>
            </w:r>
            <w:r w:rsidRPr="0002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2689A" w:rsidRPr="0002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689A" w:rsidRPr="000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реализации проекта муниципалитету будет предоставлен межбюджетный трансферт из федерального бюджета. </w:t>
            </w:r>
            <w:r w:rsidR="0002689A" w:rsidRPr="0002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Модернизированная библиотека пгт Высокий станет интеллектуальным и творческим центром поселка. В новом формате библиотека начнет свою работу в октябре 2020 года.</w:t>
            </w:r>
          </w:p>
        </w:tc>
      </w:tr>
      <w:tr w:rsidR="00B95D7F" w:rsidRPr="00C8275B" w:rsidTr="00913BF7">
        <w:tc>
          <w:tcPr>
            <w:tcW w:w="637" w:type="dxa"/>
          </w:tcPr>
          <w:p w:rsidR="005F495F" w:rsidRPr="00C8275B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4433" w:type="dxa"/>
          </w:tcPr>
          <w:p w:rsidR="005F495F" w:rsidRPr="00C8275B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возможностей окружных грантов для активизации культурно-досуговой и культурно-образовательной деятельн</w:t>
            </w:r>
            <w:r w:rsidR="0059258A"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 некоммерческих организаций</w:t>
            </w:r>
          </w:p>
        </w:tc>
        <w:tc>
          <w:tcPr>
            <w:tcW w:w="1275" w:type="dxa"/>
          </w:tcPr>
          <w:p w:rsidR="005F495F" w:rsidRPr="00C8275B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B07E7C" w:rsidRPr="00C8275B" w:rsidRDefault="003625C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 семинар на тему «Художественные промыслы и ремесла» на базе МАУ «Региональный историка-культурный и экологический центр». </w:t>
            </w:r>
            <w:r w:rsidR="00B07E7C"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проводились консультации по вопросам: оказание услуг (работ) в области дополнительного образования в сфере культуры, создание некоммерческой организации области дополнительного образования в сфере культуры, организация работы ИП по реализации проекта персонифицированного финансирования дополнительного образования. Даны разъяснения по вышеуказанным вопросам и методические материалы.</w:t>
            </w:r>
          </w:p>
          <w:p w:rsidR="003625CC" w:rsidRPr="00C8275B" w:rsidRDefault="003625C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Методическая, консультационная и информационная поддержка оказаны 2 руководителям НКО, 1 и</w:t>
            </w:r>
            <w:r w:rsidR="00C8275B"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ндивидуальному предпринимателю,</w:t>
            </w:r>
            <w:r w:rsidR="00343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275B"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физическим лицам, желающим оказывать муниципальные услуги в сфере дополнительного образования детей.</w:t>
            </w:r>
          </w:p>
          <w:p w:rsidR="0027691A" w:rsidRPr="00C8275B" w:rsidRDefault="009E4A6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 проводились консультации на тему </w:t>
            </w:r>
            <w:r w:rsidRPr="00C8275B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участия в конкур</w:t>
            </w:r>
            <w:r w:rsidR="003431FF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C827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 </w:t>
            </w: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грант Губернатора Ханты-Мансийского автономного округа – Югры.</w:t>
            </w:r>
          </w:p>
        </w:tc>
      </w:tr>
      <w:tr w:rsidR="00B95D7F" w:rsidRPr="00542D33" w:rsidTr="00913BF7">
        <w:tc>
          <w:tcPr>
            <w:tcW w:w="637" w:type="dxa"/>
          </w:tcPr>
          <w:p w:rsidR="005F495F" w:rsidRPr="00542D33" w:rsidRDefault="001E0A35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4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102.</w:t>
            </w:r>
          </w:p>
        </w:tc>
        <w:tc>
          <w:tcPr>
            <w:tcW w:w="4433" w:type="dxa"/>
          </w:tcPr>
          <w:p w:rsidR="005F495F" w:rsidRPr="00542D33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соглашений между учреждениями культуры и </w:t>
            </w:r>
            <w:r w:rsidRPr="0054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общественными организациями об оказании социальных услуг и реализации совместных проектов</w:t>
            </w:r>
          </w:p>
        </w:tc>
        <w:tc>
          <w:tcPr>
            <w:tcW w:w="1275" w:type="dxa"/>
          </w:tcPr>
          <w:p w:rsidR="005F495F" w:rsidRPr="00542D33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4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85" w:type="dxa"/>
          </w:tcPr>
          <w:p w:rsidR="0027691A" w:rsidRPr="00542D33" w:rsidRDefault="0027691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4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учреждениями культуры заключено 14 соглашений о сотрудничестве с Мегионской городской организацией Общероссийской общественной организации </w:t>
            </w:r>
            <w:r w:rsidRPr="0054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«Всероссийское общество инвалидов» и Городской общественной организацией «Культурно-спортивного общества инвалидов «Росиночка» г. Мегиона ХМАО</w:t>
            </w:r>
          </w:p>
        </w:tc>
      </w:tr>
      <w:tr w:rsidR="00B95D7F" w:rsidRPr="00851726" w:rsidTr="00913BF7">
        <w:tc>
          <w:tcPr>
            <w:tcW w:w="637" w:type="dxa"/>
          </w:tcPr>
          <w:p w:rsidR="005F495F" w:rsidRPr="00851726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51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104</w:t>
            </w:r>
          </w:p>
        </w:tc>
        <w:tc>
          <w:tcPr>
            <w:tcW w:w="4433" w:type="dxa"/>
          </w:tcPr>
          <w:p w:rsidR="005F495F" w:rsidRPr="00851726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инклюзивных клубных формирований</w:t>
            </w:r>
          </w:p>
        </w:tc>
        <w:tc>
          <w:tcPr>
            <w:tcW w:w="1275" w:type="dxa"/>
          </w:tcPr>
          <w:p w:rsidR="005F495F" w:rsidRPr="0085172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51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9258A" w:rsidRPr="00851726" w:rsidRDefault="0059258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5172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целях сохранения и развития творческого потенциала населения города в Муниципальном автономном учреждении «Дворец искусств» действуют 41 клубное формирование для всех возрастных и социальных групп различных направлений и жанров (2018 год – 40). Формирования народного самодеятельного творчества представлены следующими жанрами: вокальные, хоровые, хореографические, театральные, изобразительного искусства, декоративно-прикладного искусства, кино - фото любителей, фольклорные. Творческие коллективы посещают 615 человек (2018 год – 587), по сравнению с прошлым годом, данный показатель соответствует утвержд</w:t>
            </w:r>
            <w:r w:rsidR="00851726" w:rsidRPr="0085172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85172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нным целевым показателям национального проекта «Культура».</w:t>
            </w:r>
          </w:p>
          <w:p w:rsidR="0027691A" w:rsidRPr="00851726" w:rsidRDefault="0027691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5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включено в муниципальную программу «Культурное пространство в городском округе г</w:t>
            </w:r>
            <w:r w:rsidR="0059258A" w:rsidRPr="0085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 Мегион на 2019-2025 годы».</w:t>
            </w:r>
          </w:p>
        </w:tc>
      </w:tr>
      <w:tr w:rsidR="00B95D7F" w:rsidRPr="005130CF" w:rsidTr="00913BF7">
        <w:tc>
          <w:tcPr>
            <w:tcW w:w="637" w:type="dxa"/>
          </w:tcPr>
          <w:p w:rsidR="005F495F" w:rsidRPr="005130CF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4433" w:type="dxa"/>
          </w:tcPr>
          <w:p w:rsidR="005F495F" w:rsidRPr="005130CF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«доступной среды» во всех учреждениях культуры (тактильная полоса по путям движения, тактильная накладка на ступени, тактильная плитка, информационная мнемосхема, беспроводная система вызова помощника и т.д.)</w:t>
            </w:r>
          </w:p>
        </w:tc>
        <w:tc>
          <w:tcPr>
            <w:tcW w:w="1275" w:type="dxa"/>
          </w:tcPr>
          <w:p w:rsidR="005F495F" w:rsidRPr="005130CF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E84B5B" w:rsidRPr="005130CF" w:rsidRDefault="005130C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создания «доступной среды» в учреждениях культуры, в 2019 году в ДК «Сибирь» пгт Высокий 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 туалет для маломобильных групп населения. </w:t>
            </w: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</w:t>
            </w: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</w:t>
            </w: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дополнительного образования «Детская </w:t>
            </w: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искусств №2» пгт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Высокий</w:t>
            </w:r>
            <w:r w:rsidR="00E84B5B" w:rsidRPr="00513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установлена кнопка вызова персонала, имеется пандус, входная группа обозначена световой лентой. </w:t>
            </w:r>
            <w:r w:rsidRPr="00513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В м</w:t>
            </w:r>
            <w:r w:rsidRPr="00513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униципальном</w:t>
            </w:r>
            <w:r w:rsidR="00E84B5B" w:rsidRPr="00513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автономно</w:t>
            </w:r>
            <w:r w:rsidRPr="00513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E84B5B" w:rsidRPr="00513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Pr="00513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«Театр Музыки»</w:t>
            </w:r>
            <w:r w:rsidR="00E84B5B" w:rsidRPr="00513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установлены предупредительные знаки для слабовидящих людей на входных дверях в помещение, лестничных проемах, имеется пандус для маломобильных групп населения при входе в здание.</w:t>
            </w:r>
          </w:p>
          <w:p w:rsidR="00E84B5B" w:rsidRPr="005130CF" w:rsidRDefault="005130C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</w:t>
            </w: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автономно</w:t>
            </w: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«Региональный историко-культурный и экологический центр» приобретено оборудование и специальные средства для людей с ограниченными возможностями (контрастная светонакопительная лента для обозначения дверных проемов, тактильная мнемосхема, система вызова персонала, цветные наклейки, желтый круг</w:t>
            </w:r>
            <w:r w:rsidR="00343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84B5B" w:rsidRPr="0051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D7F" w:rsidRPr="00851726" w:rsidTr="00913BF7">
        <w:tc>
          <w:tcPr>
            <w:tcW w:w="637" w:type="dxa"/>
          </w:tcPr>
          <w:p w:rsidR="005F495F" w:rsidRPr="00851726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51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106</w:t>
            </w:r>
          </w:p>
        </w:tc>
        <w:tc>
          <w:tcPr>
            <w:tcW w:w="4433" w:type="dxa"/>
          </w:tcPr>
          <w:p w:rsidR="005F495F" w:rsidRPr="00851726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активного участия муниципальных учреждений культуры в федеральной АИС «Единое информационное пространство в сфере культуры»</w:t>
            </w:r>
          </w:p>
        </w:tc>
        <w:tc>
          <w:tcPr>
            <w:tcW w:w="1275" w:type="dxa"/>
          </w:tcPr>
          <w:p w:rsidR="005F495F" w:rsidRPr="0085172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51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851726" w:rsidRPr="00851726" w:rsidRDefault="0085172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в АИС «Единое информационное пространство в сфере культуры» (КультураРФ) участвовали 3 учреждения культуры. Планируется регистрация еще 4 учреждений. </w:t>
            </w:r>
          </w:p>
          <w:p w:rsidR="00E84B5B" w:rsidRPr="00851726" w:rsidRDefault="00E84B5B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5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включено в отраслевой План мероприятий «дорожную карту» по реализации комплекса мероприятий по достиже</w:t>
            </w:r>
            <w:r w:rsidR="00851726" w:rsidRPr="0085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стратегических целей.</w:t>
            </w:r>
          </w:p>
        </w:tc>
      </w:tr>
      <w:tr w:rsidR="00B95D7F" w:rsidRPr="00656F09" w:rsidTr="00913BF7">
        <w:tc>
          <w:tcPr>
            <w:tcW w:w="637" w:type="dxa"/>
          </w:tcPr>
          <w:p w:rsidR="005F495F" w:rsidRPr="00656F09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56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4433" w:type="dxa"/>
          </w:tcPr>
          <w:p w:rsidR="005F495F" w:rsidRPr="00656F09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автоматизированной </w:t>
            </w:r>
            <w:r w:rsidRPr="00656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информационной системы поддержки ремесленной деятельности</w:t>
            </w:r>
          </w:p>
        </w:tc>
        <w:tc>
          <w:tcPr>
            <w:tcW w:w="1275" w:type="dxa"/>
          </w:tcPr>
          <w:p w:rsidR="005F495F" w:rsidRPr="00656F0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56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85" w:type="dxa"/>
          </w:tcPr>
          <w:p w:rsidR="00730B5F" w:rsidRPr="00656F09" w:rsidRDefault="00656F0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56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автоматизированной информационной системы поддержки ремесленной </w:t>
            </w:r>
            <w:r w:rsidRPr="00656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планируется начать с 2022 года.</w:t>
            </w:r>
          </w:p>
        </w:tc>
      </w:tr>
      <w:tr w:rsidR="00B95D7F" w:rsidRPr="00C8275B" w:rsidTr="00913BF7">
        <w:tc>
          <w:tcPr>
            <w:tcW w:w="637" w:type="dxa"/>
          </w:tcPr>
          <w:p w:rsidR="005F495F" w:rsidRPr="00C8275B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109</w:t>
            </w:r>
          </w:p>
        </w:tc>
        <w:tc>
          <w:tcPr>
            <w:tcW w:w="4433" w:type="dxa"/>
          </w:tcPr>
          <w:p w:rsidR="005F495F" w:rsidRPr="00C8275B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культурно-просветительской деятельности. Использование возможностей сферы культуры для утверждения в массовом сознании позитивных ценностей</w:t>
            </w:r>
          </w:p>
        </w:tc>
        <w:tc>
          <w:tcPr>
            <w:tcW w:w="1275" w:type="dxa"/>
          </w:tcPr>
          <w:p w:rsidR="005F495F" w:rsidRPr="00C8275B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9E4A6D" w:rsidRPr="00C8275B" w:rsidRDefault="009E4A6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учреждениями культуры проводиться культурно-просветительские мероприятия. В 2019 году проедено 13 мероприятий:</w:t>
            </w:r>
          </w:p>
          <w:p w:rsidR="00960487" w:rsidRPr="00C8275B" w:rsidRDefault="0096048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«Величие слова славянского»;</w:t>
            </w:r>
          </w:p>
          <w:p w:rsidR="00960487" w:rsidRPr="00C8275B" w:rsidRDefault="0096048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Родина – Россия»;</w:t>
            </w:r>
          </w:p>
          <w:p w:rsidR="00960487" w:rsidRPr="00C8275B" w:rsidRDefault="0096048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E4A6D"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недели детской</w:t>
            </w: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юношеской книги, Библионочь»;</w:t>
            </w:r>
          </w:p>
          <w:p w:rsidR="00960487" w:rsidRPr="00C8275B" w:rsidRDefault="0096048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 живим огням родного очага»;</w:t>
            </w:r>
          </w:p>
          <w:p w:rsidR="00960487" w:rsidRPr="00C8275B" w:rsidRDefault="0096048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E4A6D"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Книжный </w:t>
            </w: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«Литературная волна»;</w:t>
            </w:r>
          </w:p>
          <w:p w:rsidR="00560EAB" w:rsidRPr="00C8275B" w:rsidRDefault="00560EAB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«Ночь искусств»;</w:t>
            </w:r>
          </w:p>
          <w:p w:rsidR="00960487" w:rsidRPr="00C8275B" w:rsidRDefault="0096048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E4A6D"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Читае</w:t>
            </w: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 вместе. Иван Андреевич Крылов»;</w:t>
            </w:r>
            <w:r w:rsidR="009E4A6D"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0487" w:rsidRPr="00C8275B" w:rsidRDefault="009E4A6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мероприятий «Читающ</w:t>
            </w:r>
            <w:r w:rsidR="00960487"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 Югра»;</w:t>
            </w:r>
          </w:p>
          <w:p w:rsidR="009E4A6D" w:rsidRPr="00C8275B" w:rsidRDefault="009E4A6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юбилея Ц</w:t>
            </w:r>
            <w:r w:rsidR="00960487"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ентральной городской библиотеки;</w:t>
            </w:r>
          </w:p>
          <w:p w:rsidR="009E4A6D" w:rsidRPr="00C8275B" w:rsidRDefault="009E4A6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Учебно-практическая конференция «Мы в ответе за землю»;</w:t>
            </w:r>
          </w:p>
          <w:p w:rsidR="009E4A6D" w:rsidRPr="00C8275B" w:rsidRDefault="009E4A6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детско-юношеская научно-практическая конференция «Ремесла и промыслы: прошлое и настоящее»</w:t>
            </w:r>
            <w:r w:rsidR="00960487"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E4A6D" w:rsidRPr="00C8275B" w:rsidRDefault="009E4A6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«Мастера и ремесла»</w:t>
            </w:r>
            <w:r w:rsidR="00960487"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E4A6D" w:rsidRPr="00C8275B" w:rsidRDefault="009E4A6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Культурно-образовательная акция «Ночь искусств»</w:t>
            </w:r>
            <w:r w:rsidR="00960487" w:rsidRPr="00C82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84B5B" w:rsidRPr="00C8275B" w:rsidRDefault="00E84B5B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включено в муниципальную программу «Культурное пространство в городском округе город Мегион на 2019-2025 годы»</w:t>
            </w:r>
            <w:r w:rsid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D7F" w:rsidRPr="00C8275B" w:rsidTr="00913BF7">
        <w:tc>
          <w:tcPr>
            <w:tcW w:w="637" w:type="dxa"/>
          </w:tcPr>
          <w:p w:rsidR="005F495F" w:rsidRPr="00C8275B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4433" w:type="dxa"/>
          </w:tcPr>
          <w:p w:rsidR="005F495F" w:rsidRPr="00C8275B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проектной деятельности в сфере культуры. Разработка локальных актов учреждений культуры об организации проектной деятельности. Обучение работников культуры методологии проектной деятельности и методике подготовки проектов. Проведение конкурсов проектов на муниципальном уровне и информирование о региональных и всероссийских конкурсах</w:t>
            </w:r>
          </w:p>
        </w:tc>
        <w:tc>
          <w:tcPr>
            <w:tcW w:w="1275" w:type="dxa"/>
          </w:tcPr>
          <w:p w:rsidR="005F495F" w:rsidRPr="00C8275B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851726" w:rsidRPr="00C8275B" w:rsidRDefault="00851726" w:rsidP="00684EE3">
            <w:pPr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проектного управления в администрации города разработана вся нормативная и методическая документация, необходимая для применения механизмов проектного управления.</w:t>
            </w:r>
          </w:p>
          <w:p w:rsidR="00851726" w:rsidRPr="00C8275B" w:rsidRDefault="00C8275B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8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запланировано обучение </w:t>
            </w:r>
            <w:r w:rsidR="00851726" w:rsidRPr="00C82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работников культуры методологии проектной деятельности и методике подготовки проектов.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1.8. Развитие внутреннего и въездного туризма</w:t>
            </w:r>
          </w:p>
        </w:tc>
      </w:tr>
      <w:tr w:rsidR="00B95D7F" w:rsidRPr="00D24182" w:rsidTr="00913BF7">
        <w:tc>
          <w:tcPr>
            <w:tcW w:w="637" w:type="dxa"/>
          </w:tcPr>
          <w:p w:rsidR="005F495F" w:rsidRPr="00D24182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241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4433" w:type="dxa"/>
          </w:tcPr>
          <w:p w:rsidR="005F495F" w:rsidRPr="00D24182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событийного туризма в сфере </w:t>
            </w:r>
            <w:r w:rsidRPr="00D2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спорта. Анализ потенциала и направлений совершенствования проводимых городских мероприятий на предмет интереса к их посещению гражданами и целевыми группами, проживающими за пределами города Мегиона</w:t>
            </w:r>
          </w:p>
        </w:tc>
        <w:tc>
          <w:tcPr>
            <w:tcW w:w="1275" w:type="dxa"/>
          </w:tcPr>
          <w:p w:rsidR="005F495F" w:rsidRPr="00D24182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241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85" w:type="dxa"/>
          </w:tcPr>
          <w:p w:rsidR="005F495F" w:rsidRPr="00D24182" w:rsidRDefault="00D2418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2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Принимая во внимание интерес жителей городов Югры к мотоциклетному виду </w:t>
            </w:r>
            <w:r w:rsidRPr="00D2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спорта, Федераци</w:t>
            </w:r>
            <w:r w:rsidR="00343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D2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мотоциклетного спорта России в 2019 году на территории  городского округа город Мегион проведен финал </w:t>
            </w:r>
            <w:r w:rsidR="00652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Первенства России по мотокроссу</w:t>
            </w:r>
            <w:r w:rsidRPr="00D2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котором приняли участие более 200 человек из 25 городов России.</w:t>
            </w:r>
          </w:p>
        </w:tc>
      </w:tr>
      <w:tr w:rsidR="00B95D7F" w:rsidRPr="00AB57DE" w:rsidTr="00913BF7">
        <w:tc>
          <w:tcPr>
            <w:tcW w:w="637" w:type="dxa"/>
          </w:tcPr>
          <w:p w:rsidR="005F495F" w:rsidRPr="00AB57DE" w:rsidRDefault="001E0A35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114.</w:t>
            </w:r>
          </w:p>
        </w:tc>
        <w:tc>
          <w:tcPr>
            <w:tcW w:w="4433" w:type="dxa"/>
          </w:tcPr>
          <w:p w:rsidR="005F495F" w:rsidRPr="00AB57DE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сплавов по рекам ХМАО-Югры, в том числе с участием специальных целевых групп (подростки, состоящие на учетах в КДН, ОДН и внутришкольных учетах; многодетные семьи; семьи, оказавшиеся в трудной жизненной ситуации</w:t>
            </w:r>
          </w:p>
        </w:tc>
        <w:tc>
          <w:tcPr>
            <w:tcW w:w="1275" w:type="dxa"/>
          </w:tcPr>
          <w:p w:rsidR="005F495F" w:rsidRPr="00AB57DE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1E0A35" w:rsidRPr="00AB57DE" w:rsidRDefault="006529AA" w:rsidP="00684EE3">
            <w:pPr>
              <w:tabs>
                <w:tab w:val="left" w:pos="1134"/>
              </w:tabs>
              <w:ind w:firstLine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Организован сплав</w:t>
            </w:r>
            <w:r w:rsidR="001E0A35" w:rsidRPr="00A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для подростков состоящие на учетах в КДН, ОДН и внутришкольных учетах - охват 40 человек.</w:t>
            </w:r>
          </w:p>
        </w:tc>
      </w:tr>
      <w:tr w:rsidR="00B95D7F" w:rsidRPr="00424C43" w:rsidTr="008C4108">
        <w:trPr>
          <w:trHeight w:val="2498"/>
        </w:trPr>
        <w:tc>
          <w:tcPr>
            <w:tcW w:w="637" w:type="dxa"/>
          </w:tcPr>
          <w:p w:rsidR="005F495F" w:rsidRPr="00424C43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24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115</w:t>
            </w:r>
          </w:p>
        </w:tc>
        <w:tc>
          <w:tcPr>
            <w:tcW w:w="4433" w:type="dxa"/>
          </w:tcPr>
          <w:p w:rsidR="005F495F" w:rsidRPr="00424C43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спортивных мероприятий, способствующих росту популярности города Мегиона, в частности мотокросса и снегокросса</w:t>
            </w:r>
          </w:p>
        </w:tc>
        <w:tc>
          <w:tcPr>
            <w:tcW w:w="1275" w:type="dxa"/>
          </w:tcPr>
          <w:p w:rsidR="005F495F" w:rsidRPr="00424C43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24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D8610D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территории города Мегиона ежегодно проводятся традиционные массовые спортивные мероприятия. Так в 2019 году проведены: </w:t>
            </w:r>
          </w:p>
          <w:p w:rsidR="00D8610D" w:rsidRPr="00D8610D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Всероссийский день бега «Кросс </w:t>
            </w:r>
            <w:r w:rsidR="00D86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нации» с участием 1239 человек;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Массовая лыжная гонка «Меги</w:t>
            </w:r>
            <w:r w:rsidR="00424C43"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онская лыжня – 2019» с участием</w:t>
            </w: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103 человек, а также легкоатлетическая эстафета и городской велопробег, посвященные празднованию Победы в ВОВ с участием более 300 ч</w:t>
            </w:r>
            <w:r w:rsidR="00D86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еловек;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Турнир по мини-футболу среди сильнейших мужских команд с участием 26 человек</w:t>
            </w:r>
            <w:r w:rsidR="00D861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 велопробег, посвященный 74-ой годовщине Победы в Великой Отечественной войне с участием 174 человек</w:t>
            </w:r>
            <w:r w:rsidR="00D86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Турнир по мини-футболу среди организаций и предприятий</w:t>
            </w:r>
            <w:r w:rsidR="00424C43" w:rsidRPr="00424C4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посвяще</w:t>
            </w:r>
            <w:r w:rsidRPr="00424C4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нному «Дню России» с участием 60 человек</w:t>
            </w:r>
            <w:r w:rsidR="00D861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Открытое занятие по Йоге, посвященное Международному Дню йоги с участием 12 человек</w:t>
            </w:r>
            <w:r w:rsidR="00D86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Соревнования по мини-футболу среди юношей, посвященный Дню физкультурника с участием 75 человек</w:t>
            </w:r>
            <w:r w:rsidR="00D8610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Традиционный турнир по волейболу, среди коллективов образовательных учреждений города, посвященного Дню учителя с участием 27 человек</w:t>
            </w:r>
            <w:r w:rsidR="00D86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Спортивные состязания среди трудовых коллективов, приуроченные к 1 мая с участием 48 человек</w:t>
            </w:r>
            <w:r w:rsidR="00D86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Спортивные состязания «Новогодний</w:t>
            </w:r>
            <w:r w:rsidR="00D86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переполох» с участием 50 детей;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Торжественная церемония чествования спортсменов, тренеров и специалистов физической культуры и спорта «Спортивная Элита»</w:t>
            </w:r>
            <w:r w:rsidR="00D86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Спортивно-массовые мероприятия, посвященные дню толерантности с участием 80 человек</w:t>
            </w:r>
            <w:r w:rsidR="00D86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Проведены первенства города по видам спорта: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Новогодний Чемпионат и Первенство города Мегиона по тяжелой атлетике (80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Чемпионат и первенство города Мегиона по Юнифайд-плаванию, среди людей с ограниченными возможностями «Новогодние Рождественские встречи» (22 человека);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городской турнир по боксу «СЕВЕРНЫЕ АМАЗОНКИ» среди девушек, юниорок и женщин (32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МБУ ДО «ДЮСШ «Вымпел» по пауэрлифтингу среди девушек и юношей 12-18 лет, посвященное международному женскому дню (45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Открытое Первенство и Ч</w:t>
            </w:r>
            <w:r w:rsidR="00424C43"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емпионат города Мегиона </w:t>
            </w: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каратэ Киокусинкай (149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городской турнир по боксу на призы ООО «МегаАльянсСпецСервис» (20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Чемпионат и Первенство города по настольному теннису среди лиц с ограниченными возможностями (28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Чемпионат и первенство города Мегиона по гиревому спорту, памяти тренера-преподавателя Середа П.С. (45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города Мегиона по плаванию «День юного пловца» (110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Открытое Первенство и МБУ ДО «ДЮСШ Вымпел» по кумитэ каратэ Киокусинкай (45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 Традиционный городской турнир по боксу «Кубок главы города Мегиона» (20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города Мегиона по рукопашному бою, посвященное 74- й годовщине Победы в Великой Отечественной войне (42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города по спортивной акробатике, посвященное 74- й годовщине Победы в Великой Отечественной войне (106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города Мегиона по прыжкам на батуте и ДМТ (85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Лично-командное Первенство города Мегиона по спортивному ориентированию среди </w:t>
            </w: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дошкольного возраста, посвященное Дню защиты детей (107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Турнир по мини-футболу среди предприятий города, посвященный Дню независимости России (65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стритболу среди д</w:t>
            </w:r>
            <w:r w:rsidR="00C121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евушек и юношей, </w:t>
            </w: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посвященный Дню независимости России (55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города Мегиона по прыжкам на батуте и ДМТ (42 человека);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Чемпионат и Первенство города Мегиона по полиатлону, среди возрастных групп (56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города Мегиона по рукопашному бою среди юношей и девушек, посвященного «Международному Дню межнациональных отношений и толерантности» (45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МАУ ДО «ДЮСШ «Вымпел» по киокусинкай (104 человек);</w:t>
            </w:r>
          </w:p>
          <w:p w:rsidR="00D24182" w:rsidRPr="00424C43" w:rsidRDefault="00D24182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города Мегиона по боксу на пр</w:t>
            </w:r>
            <w:r w:rsidR="00424C43"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изы ассоциации «Северный десант»</w:t>
            </w:r>
            <w:r w:rsidRPr="00424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(65 человек).</w:t>
            </w:r>
          </w:p>
          <w:p w:rsidR="005F495F" w:rsidRPr="00424C43" w:rsidRDefault="00D2418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24C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Также в 2019 году на территории городского округа город Мегион проведены </w:t>
            </w:r>
            <w:r w:rsidRPr="00424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Ханты-Мансийского автономного округа – Югры по мотокроссу и первенство России по мотокроссу в котором приняли участие 166 спортсменов из 39 регионов России.</w:t>
            </w:r>
            <w:r w:rsidRPr="00424C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4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Партнер турниров - </w:t>
            </w:r>
            <w:r w:rsidRPr="00424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публичное акционерное общество</w:t>
            </w:r>
            <w:r w:rsidRPr="00424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«Славнефть-Мегионнефтегаз». Чемпионат и первенство проходили при поддержке Региональной общественной организации «Федерац</w:t>
            </w:r>
            <w:r w:rsidR="00652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мотоциклетного спорта Ханты-М</w:t>
            </w:r>
            <w:r w:rsidRPr="00424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ансийского автономного округа – Югры», АУ «Региональный молодежный центр» и администрации города Мегиона.</w:t>
            </w:r>
            <w:r w:rsidRPr="00424C43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4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итогам соревнований в чемпионате Ханты-Мансийского автономного округа - Югры по мотокроссу сборная команда города Мегиона заняла первое место в общекомандном зачете.</w:t>
            </w:r>
          </w:p>
        </w:tc>
      </w:tr>
      <w:tr w:rsidR="00B95D7F" w:rsidRPr="00622494" w:rsidTr="00913BF7">
        <w:trPr>
          <w:trHeight w:val="1741"/>
        </w:trPr>
        <w:tc>
          <w:tcPr>
            <w:tcW w:w="637" w:type="dxa"/>
          </w:tcPr>
          <w:p w:rsidR="005F495F" w:rsidRPr="00622494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2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125</w:t>
            </w:r>
          </w:p>
        </w:tc>
        <w:tc>
          <w:tcPr>
            <w:tcW w:w="4433" w:type="dxa"/>
          </w:tcPr>
          <w:p w:rsidR="005F495F" w:rsidRPr="00622494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достопримечательностях города Мегиона в федеральной информационной системе (Национальный туристический портал «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Travel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275" w:type="dxa"/>
          </w:tcPr>
          <w:p w:rsidR="005F495F" w:rsidRPr="0062249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2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CA475C" w:rsidRPr="00622494" w:rsidRDefault="00027F2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информация не размещалась. </w:t>
            </w:r>
            <w:r w:rsidR="00CA475C"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включено в отраслевой План мероприятий «дорожную карту» по реализации комплекса мероприятий по достижению стратегических целей</w:t>
            </w:r>
            <w:r w:rsidR="00622494"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7F2A" w:rsidRPr="00622494" w:rsidRDefault="00027F2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ведется работа по размещению в федеральной информационной системе Национальный туристический портал «Russia Travel» информации о достопримечательностях и туристических потоках города Мегиона</w:t>
            </w:r>
            <w:r w:rsidR="00622494"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D7F" w:rsidRPr="00D0087E" w:rsidTr="00913BF7">
        <w:tc>
          <w:tcPr>
            <w:tcW w:w="637" w:type="dxa"/>
          </w:tcPr>
          <w:p w:rsidR="005F495F" w:rsidRPr="00D0087E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00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126</w:t>
            </w:r>
          </w:p>
        </w:tc>
        <w:tc>
          <w:tcPr>
            <w:tcW w:w="4433" w:type="dxa"/>
          </w:tcPr>
          <w:p w:rsidR="005F495F" w:rsidRPr="00D0087E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проектной деятельности в сфере туризма. Содействие </w:t>
            </w:r>
            <w:r w:rsidRPr="00D00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продвижению и финансированию наиболее перспективных проектов на региональном и федеральном уровнях</w:t>
            </w:r>
          </w:p>
        </w:tc>
        <w:tc>
          <w:tcPr>
            <w:tcW w:w="1275" w:type="dxa"/>
          </w:tcPr>
          <w:p w:rsidR="005F495F" w:rsidRPr="00D0087E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00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85" w:type="dxa"/>
          </w:tcPr>
          <w:p w:rsidR="005F495F" w:rsidRPr="00D0087E" w:rsidRDefault="00D0087E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00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планируется к реализации в период 2020-2021 годов.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1.9. Развитие физической культуры и массового спорта</w:t>
            </w:r>
          </w:p>
        </w:tc>
      </w:tr>
      <w:tr w:rsidR="00B95D7F" w:rsidRPr="00622494" w:rsidTr="00913BF7">
        <w:tc>
          <w:tcPr>
            <w:tcW w:w="637" w:type="dxa"/>
          </w:tcPr>
          <w:p w:rsidR="005F495F" w:rsidRPr="00622494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2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127</w:t>
            </w:r>
          </w:p>
        </w:tc>
        <w:tc>
          <w:tcPr>
            <w:tcW w:w="4433" w:type="dxa"/>
          </w:tcPr>
          <w:p w:rsidR="005F495F" w:rsidRPr="00622494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строительства Спортивного центра с универсальным игровым залом и плоскостными спортивными сооружениями. Обеспечение комплексной безопасности объектов спорта</w:t>
            </w:r>
          </w:p>
        </w:tc>
        <w:tc>
          <w:tcPr>
            <w:tcW w:w="1275" w:type="dxa"/>
          </w:tcPr>
          <w:p w:rsidR="005F495F" w:rsidRPr="0062249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2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622494" w:rsidRDefault="0062249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2494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В ноябре 2019 года завершено строительство объекта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«Спортивный центр с универсальным игровым залом и плоскостными спортивными сооружениями в г.Мегионе», которое соответствует требованиям комплексной безопасности объектов спорта.</w:t>
            </w:r>
          </w:p>
        </w:tc>
      </w:tr>
      <w:tr w:rsidR="00B95D7F" w:rsidRPr="00580438" w:rsidTr="00913BF7">
        <w:tc>
          <w:tcPr>
            <w:tcW w:w="637" w:type="dxa"/>
          </w:tcPr>
          <w:p w:rsidR="005F495F" w:rsidRPr="00580438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80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128</w:t>
            </w:r>
          </w:p>
        </w:tc>
        <w:tc>
          <w:tcPr>
            <w:tcW w:w="4433" w:type="dxa"/>
          </w:tcPr>
          <w:p w:rsidR="005F495F" w:rsidRPr="00580438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быстровозводимых спортивных сооружений: блочно-модульных спортзалов, тренажерных залов и фитнес-центров, а также быстровозводимых спортивных комплексов</w:t>
            </w:r>
          </w:p>
        </w:tc>
        <w:tc>
          <w:tcPr>
            <w:tcW w:w="1275" w:type="dxa"/>
          </w:tcPr>
          <w:p w:rsidR="005F495F" w:rsidRPr="00580438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80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875D48" w:rsidRPr="00580438" w:rsidRDefault="00875D48" w:rsidP="00684EE3">
            <w:pPr>
              <w:tabs>
                <w:tab w:val="left" w:pos="8042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0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решения вопросов по увеличению обеспеченности спортивными сооружениями в</w:t>
            </w:r>
            <w:r w:rsidRPr="00580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 году проведена работа по созданию условий для строительства быстровозводимых объектов спорта на территории городского округа город Мегион. По результатам проведенной работы в п</w:t>
            </w:r>
            <w:r w:rsidRPr="0058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еречень объектов капитального строительства</w:t>
            </w:r>
            <w:r w:rsidRPr="00580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государственной программы Ханты-Мансийс</w:t>
            </w:r>
            <w:r w:rsidRPr="0058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автономного округа - Югры «</w:t>
            </w:r>
            <w:r w:rsidRPr="00580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</w:t>
            </w:r>
            <w:r w:rsidRPr="0058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физической культуры и спорта», утвержденной п</w:t>
            </w:r>
            <w:r w:rsidRPr="00580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остановлением Правительства Ханты-Мансийского автономного округа – Югры от 22.10.2019 №395-п</w:t>
            </w:r>
            <w:r w:rsidRPr="0058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включено строительство (проектирование) следующих объектов спорта:</w:t>
            </w:r>
          </w:p>
          <w:p w:rsidR="00875D48" w:rsidRPr="00580438" w:rsidRDefault="00875D48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«Физкультурно-спортивный комплекс с универсальным спортивным залом, залами единоборств в г.Мегионе»;</w:t>
            </w:r>
          </w:p>
          <w:p w:rsidR="00875D48" w:rsidRPr="00580438" w:rsidRDefault="00875D48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«Тренировочный спортивный комплекс с ледовым катком и бассейном в городе Мегионе».</w:t>
            </w:r>
          </w:p>
          <w:p w:rsidR="005F495F" w:rsidRPr="00580438" w:rsidRDefault="00927473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80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Постановлением администрации города от 17.10.2019 №2136 принято решение о предоставлении разрешения на условно разрешенный вид использования земельного участка и объекта капитального строительства, на </w:t>
            </w:r>
            <w:r w:rsidRPr="00580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земельный участок с кадастровым номером 86:19:0010416:75, расположенный по проспекту Победы в 18 микрорайоне города Мегиона с целью изменения вида разрешенного использования на вид «Спорт» и дальнейшего строительства </w:t>
            </w:r>
            <w:r w:rsidRPr="0058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быстровозводимого спортивного сооружения.</w:t>
            </w:r>
          </w:p>
        </w:tc>
      </w:tr>
      <w:tr w:rsidR="00B95D7F" w:rsidRPr="00622494" w:rsidTr="00913BF7">
        <w:tc>
          <w:tcPr>
            <w:tcW w:w="637" w:type="dxa"/>
          </w:tcPr>
          <w:p w:rsidR="005F495F" w:rsidRPr="00622494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2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129</w:t>
            </w:r>
          </w:p>
        </w:tc>
        <w:tc>
          <w:tcPr>
            <w:tcW w:w="4433" w:type="dxa"/>
          </w:tcPr>
          <w:p w:rsidR="005F495F" w:rsidRPr="00622494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роста интереса горожан к выполнению комплекса ГТО</w:t>
            </w:r>
          </w:p>
        </w:tc>
        <w:tc>
          <w:tcPr>
            <w:tcW w:w="1275" w:type="dxa"/>
          </w:tcPr>
          <w:p w:rsidR="005F495F" w:rsidRPr="0062249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2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622494" w:rsidRPr="00622494" w:rsidRDefault="00622494" w:rsidP="00684EE3">
            <w:pPr>
              <w:ind w:right="34"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 году на территории города Мегиона были проведены 36 (в 2018 году – 19) мероприятий, направленные на реализацию Всероссийского физкультурно-спортивного комплекса «Готов к труду и обороне» (ГТО)».</w:t>
            </w:r>
          </w:p>
          <w:p w:rsidR="00622494" w:rsidRPr="00622494" w:rsidRDefault="00622494" w:rsidP="00684EE3">
            <w:pPr>
              <w:ind w:right="34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внедрения комплекса «Готов к труду и обороне» в городе Мегионе в 2019 году: 3533 человек зарег</w:t>
            </w:r>
            <w:r w:rsidR="006E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истрированы на сайте ВФСК ГТО, </w:t>
            </w:r>
            <w:r w:rsidR="00EB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1141 человек 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принял участие в выполнении нормативов комплекса ГТО (</w:t>
            </w:r>
            <w:r w:rsidR="00652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1119 человек), присвоены 535 знаков отличия ГТО в возрастных ступенях с 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 6 лет до 70 и старше) (</w:t>
            </w:r>
            <w:r w:rsidR="00652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456 человек).</w:t>
            </w:r>
          </w:p>
          <w:p w:rsidR="00622494" w:rsidRPr="00622494" w:rsidRDefault="00622494" w:rsidP="00684EE3">
            <w:pPr>
              <w:ind w:right="34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число мероприятий входили: 6 муниципальных фестивалей ФВСК «ГТО» с участием 823 человек (</w:t>
            </w:r>
            <w:r w:rsidR="00652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7 фестивалей с участием 690 человек); 2 акции с участием 234 человек (</w:t>
            </w:r>
            <w:r w:rsidR="00652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0), День открытых дверей с участием 73 человек (</w:t>
            </w:r>
            <w:r w:rsidR="00652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0),  </w:t>
            </w:r>
          </w:p>
          <w:p w:rsidR="00622494" w:rsidRPr="00622494" w:rsidRDefault="00622494" w:rsidP="00684EE3">
            <w:pPr>
              <w:ind w:right="34" w:firstLine="175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62249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 июне 2019 года проведено совместное мероприятия с ПАО «Славнефть-Мегионнефтегаз» в целях корпоративного участия в выполнении норматиивов комплекса ГТО.</w:t>
            </w:r>
          </w:p>
          <w:p w:rsidR="00622494" w:rsidRPr="00622494" w:rsidRDefault="00622494" w:rsidP="00684EE3">
            <w:pPr>
              <w:ind w:right="34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2019 года проводятся торжественные церемонии </w:t>
            </w:r>
            <w:r w:rsidRPr="0062249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открытия и закрытия  с участием главы города Мегиона и (или) других представителей администрации города и гостей. 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 рамок Фестивалей и акций в течение года были проведены текущие тестирования для приема нормативов комплекса ГТО на основании предоставленных заявок, в которых приняли участие 775 человек из числа работников </w:t>
            </w:r>
            <w:r w:rsidRPr="0062249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ЗАО СП «МеКамиНефть», МАУ ДО «Детско-юношеская спортивная школа «Юность», МАУ ДО «Детско-юношеская спортивная школа «Вымпел», боксерский клуб «9 Легион», а также обучащиеся общеобразовательных организаций в рамках </w:t>
            </w: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летнего отдыха детей, подростков и молодежи.</w:t>
            </w:r>
          </w:p>
          <w:p w:rsidR="00622494" w:rsidRPr="00622494" w:rsidRDefault="00622494" w:rsidP="00684EE3">
            <w:pPr>
              <w:ind w:right="34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Организовано взаимодействие с образовательными организациями города: заключены соглашения о сотрудничестве, работники Центра тестирования приняли участие в 11 родительских собраниях различного уровня и в 6 открытых уроках, осуществлялся прием нормативов комплекса ГТО непосредственно на уроках физической культуры, в том числе с участием выездной судейской бригады Центра тестирования 2 мероприятия. </w:t>
            </w:r>
          </w:p>
          <w:p w:rsidR="00622494" w:rsidRPr="00622494" w:rsidRDefault="00622494" w:rsidP="00684EE3">
            <w:pPr>
              <w:ind w:right="34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Организована работа выездных судейских бригад. В мероприятиях, проведенных Центром тестирования, приняли участие работники следующих организаций и предприятий города:</w:t>
            </w:r>
          </w:p>
          <w:p w:rsidR="00622494" w:rsidRPr="00622494" w:rsidRDefault="00622494" w:rsidP="00684EE3">
            <w:pPr>
              <w:pStyle w:val="1"/>
              <w:shd w:val="clear" w:color="auto" w:fill="FFFFFF"/>
              <w:spacing w:before="0"/>
              <w:ind w:right="34" w:firstLine="175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 xml:space="preserve">ПАО «Славнефть-Мегионнефтегаз», ООО «Мегионэнергонефть», ООО «Мегионское управление буровых работ», ЗАО СП «МеКаМинефть», дошкольные образовательные организации, общеобразовательные организации, спортивные школы, </w:t>
            </w:r>
            <w:r w:rsidRPr="0062249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Межрайонная ИФНС России №5, боксерский клуб «9 Легион», МБУ «Централизованная библиотечная система», администрация города Мегиона. </w:t>
            </w:r>
          </w:p>
          <w:p w:rsidR="005F495F" w:rsidRPr="006529AA" w:rsidRDefault="00622494" w:rsidP="00684EE3">
            <w:pPr>
              <w:pStyle w:val="1"/>
              <w:shd w:val="clear" w:color="auto" w:fill="FFFFFF"/>
              <w:spacing w:before="0"/>
              <w:ind w:right="34" w:firstLine="175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24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течение 2019 года организована и проведена работа по повышению квалифика</w:t>
            </w:r>
            <w:r w:rsidR="006529A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ции </w:t>
            </w:r>
            <w:r w:rsidR="006529A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специалистов комплекса ГТО.</w:t>
            </w:r>
          </w:p>
        </w:tc>
      </w:tr>
      <w:tr w:rsidR="00B95D7F" w:rsidRPr="00A6494B" w:rsidTr="00913BF7">
        <w:tc>
          <w:tcPr>
            <w:tcW w:w="637" w:type="dxa"/>
          </w:tcPr>
          <w:p w:rsidR="005F495F" w:rsidRPr="00A6494B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130</w:t>
            </w:r>
          </w:p>
        </w:tc>
        <w:tc>
          <w:tcPr>
            <w:tcW w:w="4433" w:type="dxa"/>
          </w:tcPr>
          <w:p w:rsidR="005F495F" w:rsidRPr="00A6494B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здорового образа жизни. Аккумулирование на городском портале информации об укреплении здоровья через физическую активность</w:t>
            </w:r>
          </w:p>
        </w:tc>
        <w:tc>
          <w:tcPr>
            <w:tcW w:w="1275" w:type="dxa"/>
          </w:tcPr>
          <w:p w:rsidR="005F495F" w:rsidRPr="00A6494B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A6494B" w:rsidRPr="00A6494B" w:rsidRDefault="00096F1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администрации города действует раздел «Спорт», в котором размещены сведения о деятельности муниципальных бюджетных учреждений дополнительного образования «ДЮСШ «Вымпел» и «ДЮСШ» Юность». Там же можно ознакомиться с муниципальной программой «Развитие физической культуры и спорта в муниципальном образовании город Мегион на 2014–2020 годы». В данном разделе действует новостная лента, где аккумулируются анонсы спортивных мероприятий, итоговая информация о результатах их проведения. Эти же сведения публикуются на главной ленте сайта, распространяются в социальных сетях. </w:t>
            </w:r>
          </w:p>
          <w:p w:rsidR="005F495F" w:rsidRPr="00A6494B" w:rsidRDefault="00096F1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освещения спортивных событий задействуются городская газета «Мегионские новости», местные и региональные телевизионные компании. В СМИ находило отражение проведение городских, окружных и Всероссийских соревнований, проводимых в Мегионе. В том числе первенство по мотокроссу, Всероссийский физкультурно-спортивного комплекс «Готов к труду и обороне», турнир по спортивным бальным танцам, спортивной акробатике, боксу, каратэ, «Мегионская лыжня», «Кросс нации» и другие.</w:t>
            </w:r>
          </w:p>
        </w:tc>
      </w:tr>
      <w:tr w:rsidR="00B95D7F" w:rsidRPr="000C3A2C" w:rsidTr="00913BF7">
        <w:tc>
          <w:tcPr>
            <w:tcW w:w="637" w:type="dxa"/>
          </w:tcPr>
          <w:p w:rsidR="005F495F" w:rsidRPr="000C3A2C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131</w:t>
            </w:r>
          </w:p>
        </w:tc>
        <w:tc>
          <w:tcPr>
            <w:tcW w:w="4433" w:type="dxa"/>
          </w:tcPr>
          <w:p w:rsidR="005F495F" w:rsidRPr="000C3A2C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занятиям спортом граждан пожилого возраста в целях поддержания состояния их здоровья путем предоставления помещений и спортивного инвентаря для занятий на льготных условиях</w:t>
            </w:r>
          </w:p>
        </w:tc>
        <w:tc>
          <w:tcPr>
            <w:tcW w:w="1275" w:type="dxa"/>
          </w:tcPr>
          <w:p w:rsidR="005F495F" w:rsidRPr="000C3A2C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622494" w:rsidRPr="000C3A2C" w:rsidRDefault="0062249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занятия спортом привлекаются граждане пожилого возраста. Граждане пожилого возраста занимаются следующими видами спорта на льготных условиях: настольный теннис, плавание, занятия в «Группе здоровья», волейбол, мини-футбол.</w:t>
            </w:r>
          </w:p>
          <w:p w:rsidR="005F495F" w:rsidRPr="006529AA" w:rsidRDefault="0062249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52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 проводится</w:t>
            </w:r>
            <w:r w:rsidRPr="006529A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29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«Фестиваль спорта среди граждан пожилого возраста», посвященный празднованию Международного дня пожилых людей. По итогам Фестиваля сборная команда города Мегиона принимает участие в региональном этапе.</w:t>
            </w:r>
          </w:p>
        </w:tc>
      </w:tr>
      <w:tr w:rsidR="00B95D7F" w:rsidRPr="000C3A2C" w:rsidTr="00913BF7">
        <w:tc>
          <w:tcPr>
            <w:tcW w:w="637" w:type="dxa"/>
          </w:tcPr>
          <w:p w:rsidR="005F495F" w:rsidRPr="000C3A2C" w:rsidRDefault="003152D4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132.</w:t>
            </w:r>
          </w:p>
        </w:tc>
        <w:tc>
          <w:tcPr>
            <w:tcW w:w="4433" w:type="dxa"/>
          </w:tcPr>
          <w:p w:rsidR="005F495F" w:rsidRPr="000C3A2C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занятиям спортом молодежи из числа обучающихся и воспитанников образовательных организаций во взаимодействии с органами управления образованием</w:t>
            </w:r>
          </w:p>
        </w:tc>
        <w:tc>
          <w:tcPr>
            <w:tcW w:w="1275" w:type="dxa"/>
          </w:tcPr>
          <w:p w:rsidR="005F495F" w:rsidRPr="000C3A2C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0C3A2C" w:rsidRPr="000C3A2C" w:rsidRDefault="000C3A2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Ежегодно, тренеры-преподаватели привлекают к занятиям спортом учащихся общеобразовательных школ, путем информирования через социальные сети в сети интернет, вывешивают объявления о наборе в группы по видам спорта, участвуют в родительских собраниях с информацией по видам спорта. Также организуется работа в дошкольных учреждениях, на базе детских садов проводятся занятия по следующим видам спорта: мини-футбол, киокусинкай, спортивная аэробика. Идет активная работа с социальными педагогами образовательных учреждений с целью привлечения детей, подростков из неблагополучных семей, и детей «группы риска».</w:t>
            </w:r>
          </w:p>
          <w:p w:rsidR="000C3A2C" w:rsidRPr="000C3A2C" w:rsidRDefault="000C3A2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образова</w:t>
            </w:r>
            <w:r w:rsidR="00652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тельных организациях действует</w:t>
            </w: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85 спортивных кружков и секций с охватом 2947 человек.</w:t>
            </w:r>
          </w:p>
          <w:p w:rsidR="000C3A2C" w:rsidRPr="000C3A2C" w:rsidRDefault="000C3A2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взаимодействии с образовательными организациями города Мегиона проведены </w:t>
            </w: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следующие спортивные мероприятия:</w:t>
            </w:r>
          </w:p>
          <w:p w:rsidR="000C3A2C" w:rsidRPr="000C3A2C" w:rsidRDefault="000C3A2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 легкоатлетическая эстафета среди образовательных учреждений города Мегиона и пгт Высокий, посвященная 74-ой годовщине Победы в Великой Отечественной войне с участием 64 человек.</w:t>
            </w:r>
          </w:p>
          <w:p w:rsidR="000C3A2C" w:rsidRPr="000C3A2C" w:rsidRDefault="000C3A2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состязании «Спорт норма жизни», в рамках оперативно-профилактического мероприятия «Защита» с участием 35 детей.</w:t>
            </w:r>
          </w:p>
          <w:p w:rsidR="000C3A2C" w:rsidRPr="000C3A2C" w:rsidRDefault="000C3A2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(муниципального) </w:t>
            </w: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соревнований «Губернаторские состязания» среди детей дошкольных образовательных учреждений Ханты-Мансийского автономного округа-Югры, посвященная 74-ой годовщине Победе в Великой Отечественной войне с участием 140 человек.</w:t>
            </w:r>
          </w:p>
          <w:p w:rsidR="000C3A2C" w:rsidRPr="000C3A2C" w:rsidRDefault="000C3A2C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многоборью среди допризывной молодежи (14-17 лет), посвященные «Дню защитника Отечества» с участием 18 человек.</w:t>
            </w:r>
          </w:p>
          <w:p w:rsidR="005F495F" w:rsidRPr="000C3A2C" w:rsidRDefault="000C3A2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Лично-командное Первенство города Мегиона по спортивному ориентированию среди детей дошкольного возраста посвященного «Дню защиты детей» с участием 107 детей.</w:t>
            </w:r>
          </w:p>
        </w:tc>
      </w:tr>
      <w:tr w:rsidR="00B95D7F" w:rsidRPr="000C3A2C" w:rsidTr="00913BF7">
        <w:tc>
          <w:tcPr>
            <w:tcW w:w="637" w:type="dxa"/>
          </w:tcPr>
          <w:p w:rsidR="005F495F" w:rsidRPr="000C3A2C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133</w:t>
            </w:r>
          </w:p>
        </w:tc>
        <w:tc>
          <w:tcPr>
            <w:tcW w:w="4433" w:type="dxa"/>
          </w:tcPr>
          <w:p w:rsidR="005F495F" w:rsidRPr="000C3A2C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Дальнейшее развитие адаптивного спорта</w:t>
            </w:r>
          </w:p>
        </w:tc>
        <w:tc>
          <w:tcPr>
            <w:tcW w:w="1275" w:type="dxa"/>
          </w:tcPr>
          <w:p w:rsidR="005F495F" w:rsidRPr="000C3A2C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0C3A2C" w:rsidRPr="000C3A2C" w:rsidRDefault="000C3A2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адаптивного спорта на территории городского округа город Мегион осуществляется в рамках заключенного соглашения о взаимодействии с Департаментом физической культуре и спорту Ханты-Мансийского автономного округа - Югры.</w:t>
            </w:r>
          </w:p>
          <w:p w:rsidR="000C3A2C" w:rsidRPr="000C3A2C" w:rsidRDefault="000C3A2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Физкультурно-оздоровительная работа с инвалидами осуществляется в ФОК «Геолог», СК «Дельфин». В группах адаптивной физической культуры и спорта занимаются и проходят реабилитацию 48 человека.</w:t>
            </w:r>
          </w:p>
          <w:p w:rsidR="000C3A2C" w:rsidRPr="000C3A2C" w:rsidRDefault="000C3A2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 с инвалидами осуществляют 2 специалиста.</w:t>
            </w:r>
          </w:p>
          <w:p w:rsidR="000C3A2C" w:rsidRPr="000C3A2C" w:rsidRDefault="000C3A2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реабилитации людей с ограниченными возможностями проводятся занятия в спортивно-оздоровительных группах по легкой атлетике, пауэрлифтингу, плаванию, настольному теннису, юнифайд-бочче. </w:t>
            </w:r>
          </w:p>
          <w:p w:rsidR="000C3A2C" w:rsidRPr="000C3A2C" w:rsidRDefault="000C3A2C" w:rsidP="00684EE3">
            <w:pPr>
              <w:ind w:firstLine="17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территории городского округа город Мегион действует комплексная многоуровневая система подготовки спортсменов с инвалидностью. В основу спортивной лестницы заложен механизм реализации индивидуальных программ реабилитации и абилитации (далее - ИПРА) инвалида, который ведет к следующему этапу – муниципальным и региональным соревнованиям.</w:t>
            </w:r>
          </w:p>
          <w:p w:rsidR="005F495F" w:rsidRPr="000C3A2C" w:rsidRDefault="000C3A2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летних каникул традиционно организуется площадка временного пребывания детей, подростков и молодежи с инвалидностью «Планета здоровья».</w:t>
            </w:r>
          </w:p>
        </w:tc>
      </w:tr>
      <w:tr w:rsidR="00B95D7F" w:rsidRPr="006471C1" w:rsidTr="00913BF7">
        <w:tc>
          <w:tcPr>
            <w:tcW w:w="637" w:type="dxa"/>
          </w:tcPr>
          <w:p w:rsidR="005F495F" w:rsidRPr="006471C1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47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134</w:t>
            </w:r>
          </w:p>
        </w:tc>
        <w:tc>
          <w:tcPr>
            <w:tcW w:w="4433" w:type="dxa"/>
          </w:tcPr>
          <w:p w:rsidR="005F495F" w:rsidRPr="006471C1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Инвентаризация спортивных сооружений на предмет соответствия </w:t>
            </w:r>
            <w:r w:rsidRPr="0064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требованиям доступной среды для лиц с ограниченными возможностями</w:t>
            </w:r>
          </w:p>
        </w:tc>
        <w:tc>
          <w:tcPr>
            <w:tcW w:w="1275" w:type="dxa"/>
          </w:tcPr>
          <w:p w:rsidR="005F495F" w:rsidRPr="006471C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47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85" w:type="dxa"/>
          </w:tcPr>
          <w:p w:rsidR="006471C1" w:rsidRPr="00EF186B" w:rsidRDefault="006529AA" w:rsidP="00684EE3">
            <w:pPr>
              <w:pStyle w:val="12"/>
              <w:shd w:val="clear" w:color="auto" w:fill="FFFFFF"/>
              <w:ind w:firstLine="175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EF186B">
              <w:rPr>
                <w:b w:val="0"/>
                <w:i w:val="0"/>
                <w:color w:val="000000" w:themeColor="text1"/>
                <w:sz w:val="24"/>
                <w:szCs w:val="24"/>
              </w:rPr>
              <w:t>В феврале 2019 года</w:t>
            </w:r>
            <w:r w:rsidR="006471C1" w:rsidRPr="00EF186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 проведено комиссионное обследование на объектах спорта подведомственных учреждений на предмет доступности </w:t>
            </w:r>
            <w:r w:rsidR="006471C1" w:rsidRPr="00EF186B">
              <w:rPr>
                <w:rFonts w:eastAsiaTheme="minorHAnsi"/>
                <w:b w:val="0"/>
                <w:bCs/>
                <w:i w:val="0"/>
                <w:color w:val="000000" w:themeColor="text1"/>
                <w:sz w:val="24"/>
                <w:szCs w:val="24"/>
                <w:lang w:eastAsia="en-US"/>
              </w:rPr>
              <w:t xml:space="preserve">зданий и сооружений для </w:t>
            </w:r>
            <w:r w:rsidR="006471C1" w:rsidRPr="00EF186B">
              <w:rPr>
                <w:rFonts w:eastAsiaTheme="minorHAnsi"/>
                <w:b w:val="0"/>
                <w:bCs/>
                <w:i w:val="0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маломобильных групп населения и </w:t>
            </w:r>
            <w:r w:rsidR="006471C1" w:rsidRPr="00EF186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проведена сверка данных паспортов доступности по фактическому уровню доступности. </w:t>
            </w:r>
          </w:p>
          <w:p w:rsidR="00EF186B" w:rsidRPr="00EF186B" w:rsidRDefault="00EF186B" w:rsidP="00684EE3">
            <w:pPr>
              <w:pStyle w:val="12"/>
              <w:shd w:val="clear" w:color="auto" w:fill="FFFFFF"/>
              <w:ind w:firstLine="139"/>
              <w:jc w:val="both"/>
              <w:rPr>
                <w:b w:val="0"/>
                <w:i w:val="0"/>
                <w:sz w:val="24"/>
                <w:szCs w:val="24"/>
              </w:rPr>
            </w:pPr>
            <w:r w:rsidRPr="00EF186B">
              <w:rPr>
                <w:b w:val="0"/>
                <w:bCs/>
                <w:i w:val="0"/>
                <w:iCs/>
                <w:color w:val="000000"/>
                <w:sz w:val="24"/>
                <w:szCs w:val="24"/>
              </w:rPr>
              <w:t xml:space="preserve">В учреждениях спорта выявлена частичная доступность объектов спорта </w:t>
            </w:r>
            <w:r w:rsidRPr="00EF186B">
              <w:rPr>
                <w:b w:val="0"/>
                <w:bCs/>
                <w:i w:val="0"/>
                <w:iCs/>
                <w:sz w:val="24"/>
                <w:szCs w:val="24"/>
              </w:rPr>
              <w:t>для инвалидов и других маломобильных групп населения в муниципальных учреждениях.</w:t>
            </w:r>
          </w:p>
          <w:p w:rsidR="005F495F" w:rsidRPr="00EF186B" w:rsidRDefault="00EF186B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F186B">
              <w:rPr>
                <w:rFonts w:ascii="Times New Roman" w:hAnsi="Times New Roman" w:cs="Times New Roman"/>
                <w:sz w:val="24"/>
                <w:szCs w:val="24"/>
              </w:rPr>
              <w:t>В 2020 году мероприятия по обеспечению доступности запланировано реализовывать за счет средств от платных услуг, оказывающих в муниципальных учреждениях спорта.</w:t>
            </w:r>
          </w:p>
        </w:tc>
      </w:tr>
      <w:tr w:rsidR="00B95D7F" w:rsidRPr="001A5453" w:rsidTr="00913BF7">
        <w:tc>
          <w:tcPr>
            <w:tcW w:w="637" w:type="dxa"/>
          </w:tcPr>
          <w:p w:rsidR="005F495F" w:rsidRPr="001A5453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A5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135</w:t>
            </w:r>
          </w:p>
        </w:tc>
        <w:tc>
          <w:tcPr>
            <w:tcW w:w="4433" w:type="dxa"/>
          </w:tcPr>
          <w:p w:rsidR="005F495F" w:rsidRPr="001A5453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негосударственного сектора в сфере предоставления услуг физической культуры и спорта</w:t>
            </w:r>
          </w:p>
        </w:tc>
        <w:tc>
          <w:tcPr>
            <w:tcW w:w="1275" w:type="dxa"/>
          </w:tcPr>
          <w:p w:rsidR="005F495F" w:rsidRPr="001A5453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A5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CA742B" w:rsidRPr="001A5453" w:rsidRDefault="00CA742B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развития негосударственного сектора муниципальными учреждениями спорта предоставляются площади для проведения занятий по физической культуре и спорту:</w:t>
            </w:r>
          </w:p>
          <w:p w:rsidR="00CA742B" w:rsidRPr="001A5453" w:rsidRDefault="00CA742B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453">
              <w:rPr>
                <w:color w:val="000000" w:themeColor="text1"/>
                <w:sz w:val="24"/>
                <w:szCs w:val="24"/>
              </w:rPr>
              <w:t>ООО «Пантеон» - 565,9 кв.м.</w:t>
            </w:r>
            <w:r w:rsidR="004A2D7B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0534B" w:rsidRPr="001A5453">
              <w:rPr>
                <w:color w:val="000000" w:themeColor="text1"/>
                <w:sz w:val="24"/>
                <w:szCs w:val="24"/>
              </w:rPr>
              <w:t>5,4 кв.м.;</w:t>
            </w:r>
          </w:p>
          <w:p w:rsidR="00CA742B" w:rsidRPr="001A5453" w:rsidRDefault="00CA742B" w:rsidP="00684EE3">
            <w:pPr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1A5453">
              <w:rPr>
                <w:color w:val="000000" w:themeColor="text1"/>
                <w:sz w:val="24"/>
                <w:szCs w:val="24"/>
              </w:rPr>
              <w:t>АНОСРМ «До 16 и старше» - 282,40 кв.м.;</w:t>
            </w:r>
          </w:p>
          <w:p w:rsidR="00CA742B" w:rsidRPr="001A5453" w:rsidRDefault="001A5453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Мушников В.Л. – лед, для проведения учебно-тренировочных сборов;</w:t>
            </w:r>
          </w:p>
          <w:p w:rsidR="001A5453" w:rsidRPr="001A5453" w:rsidRDefault="001A5453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«Академия хоккея Ханты-Мансийского автономного округа – Югры» - лед, для проведения учебно-тренировочных сборов.</w:t>
            </w:r>
          </w:p>
          <w:p w:rsidR="00CA742B" w:rsidRPr="001A5453" w:rsidRDefault="00CA742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Проводятся совместные мероприятия с участием некоммерческих организаций, оказывающие свою деятельность в сфере физической культуры и спорту. Также муниципальной программой </w:t>
            </w:r>
            <w:r w:rsidRPr="001A5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«Развитие физической культуры и спорта в муниципальном образовании город Мегион на 2019-2025 годы», предусмотрены денежные средства в сумме 355,6 тыс. руб. на реализацию муниципальной поддержки некоммерческим организациям (за исключением государственных (муниципальных) учреждений). </w:t>
            </w:r>
          </w:p>
          <w:p w:rsidR="005F495F" w:rsidRPr="001A5453" w:rsidRDefault="00CA742B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5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результатам </w:t>
            </w:r>
            <w:r w:rsidRPr="001A5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проведенных открытых конкурсов, </w:t>
            </w:r>
            <w:r w:rsidR="00572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выделена</w:t>
            </w:r>
            <w:r w:rsidRPr="001A5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субсидия социально ориентированной некоммерческой организации Мегионская городская общественная спортивная организация «Северная Лига» на организацию и проведение 3 мероприятий на территории городского округа город Мегион в рамках муниципальной услуги (работы) «Организация и проведение официальных спортивных мероприятий». Денежные средства реализованы в полном объеме.</w:t>
            </w:r>
          </w:p>
        </w:tc>
      </w:tr>
      <w:tr w:rsidR="00B95D7F" w:rsidRPr="00D548C3" w:rsidTr="00913BF7">
        <w:tc>
          <w:tcPr>
            <w:tcW w:w="637" w:type="dxa"/>
          </w:tcPr>
          <w:p w:rsidR="005F495F" w:rsidRPr="00D548C3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4433" w:type="dxa"/>
          </w:tcPr>
          <w:p w:rsidR="005F495F" w:rsidRPr="00D548C3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сборных команд городского округа город Мегион в региональных спортивно-массовых мероприятиях, чемпионатах и первенствах ХМАО-Югры, в том числе по адаптивному спорту</w:t>
            </w:r>
          </w:p>
        </w:tc>
        <w:tc>
          <w:tcPr>
            <w:tcW w:w="1275" w:type="dxa"/>
          </w:tcPr>
          <w:p w:rsidR="005F495F" w:rsidRPr="00D548C3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D548C3" w:rsidRPr="00D548C3" w:rsidRDefault="00D548C3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2019 году сборные команды города Мегиона приняли участие в 97 региональных спортивных мероприятиях, где были завоеваны 191 золотых, 124 серебряных, 84 бронзовых медалей</w:t>
            </w:r>
            <w:r w:rsidRPr="00D5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48C3" w:rsidRPr="00D548C3" w:rsidRDefault="00D548C3" w:rsidP="00684EE3">
            <w:pPr>
              <w:ind w:firstLine="17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5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проводится</w:t>
            </w:r>
            <w:r w:rsidRPr="00D548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8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«Фестиваль спорта среди граждан пожилого возраста», посвященный празднованию Международного дня пожилых людей. По итогам Фестиваля сборная команда города Мегиона приняла участие в региональном этапе.</w:t>
            </w:r>
          </w:p>
          <w:p w:rsidR="005F495F" w:rsidRPr="00D548C3" w:rsidRDefault="00D548C3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2019 году сборные команды города Мегиона приняли участие в 4 региональных Фестивалях ВФСК «ГТО» и 1 Всероссийском Фестивале.</w:t>
            </w:r>
          </w:p>
        </w:tc>
      </w:tr>
      <w:tr w:rsidR="00B95D7F" w:rsidRPr="00D548C3" w:rsidTr="00913BF7">
        <w:tc>
          <w:tcPr>
            <w:tcW w:w="637" w:type="dxa"/>
          </w:tcPr>
          <w:p w:rsidR="005F495F" w:rsidRPr="00D548C3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137</w:t>
            </w:r>
          </w:p>
        </w:tc>
        <w:tc>
          <w:tcPr>
            <w:tcW w:w="4433" w:type="dxa"/>
          </w:tcPr>
          <w:p w:rsidR="005F495F" w:rsidRPr="00D548C3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в единый календарный план участия сборных команд города из числа ветеранов спорта в мероприятиях окружного уровня</w:t>
            </w:r>
          </w:p>
        </w:tc>
        <w:tc>
          <w:tcPr>
            <w:tcW w:w="1275" w:type="dxa"/>
          </w:tcPr>
          <w:p w:rsidR="005F495F" w:rsidRPr="00D548C3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D548C3" w:rsidRDefault="00D548C3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Единым календарным планом физкультурных и спортивных мероприятий отдела физической культуры и спорта на 2019 год предусмотрены мероприятия для лиц из числа</w:t>
            </w:r>
            <w:r w:rsidR="00572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ветеранов спорта. </w:t>
            </w:r>
            <w:r w:rsidR="004A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5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етераны спорта в 2019 году приняли участие в соревнованиях по баскетболу, плаванию, мини-футболу, хоккею с шайбой в зачет спартакиады ветеранов спорта ХМАО-Югры.</w:t>
            </w:r>
          </w:p>
        </w:tc>
      </w:tr>
      <w:tr w:rsidR="00B95D7F" w:rsidRPr="00D548C3" w:rsidTr="00913BF7">
        <w:tc>
          <w:tcPr>
            <w:tcW w:w="637" w:type="dxa"/>
          </w:tcPr>
          <w:p w:rsidR="005F495F" w:rsidRPr="00D548C3" w:rsidRDefault="0073679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138</w:t>
            </w:r>
          </w:p>
        </w:tc>
        <w:tc>
          <w:tcPr>
            <w:tcW w:w="4433" w:type="dxa"/>
          </w:tcPr>
          <w:p w:rsidR="005F495F" w:rsidRPr="00D548C3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Позиционирование города Мегиона как площадки для проведения межмуниципальных и региональных спортивных мероприятий (соревнований)</w:t>
            </w:r>
          </w:p>
        </w:tc>
        <w:tc>
          <w:tcPr>
            <w:tcW w:w="1275" w:type="dxa"/>
          </w:tcPr>
          <w:p w:rsidR="005F495F" w:rsidRPr="00D548C3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E87EA6" w:rsidRDefault="00D548C3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4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2019 году в городе Мегион открылся новый спортивный центр с универсальным игровым за</w:t>
            </w:r>
            <w:r w:rsidR="00572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лом и плоскостными сооружениями</w:t>
            </w:r>
            <w:r w:rsidRPr="00D54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После проведения сертификации объекта, возможны проведения мероприятия регионального уровня.</w:t>
            </w:r>
          </w:p>
          <w:p w:rsidR="005F495F" w:rsidRPr="00A6494B" w:rsidRDefault="00E87EA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августе состоялись финальные соревнования Первенства России по мотокроссу</w:t>
            </w:r>
            <w:r w:rsidR="006F4A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D7F" w:rsidRPr="00D548C3" w:rsidTr="00913BF7">
        <w:tc>
          <w:tcPr>
            <w:tcW w:w="637" w:type="dxa"/>
          </w:tcPr>
          <w:p w:rsidR="005F495F" w:rsidRPr="00D548C3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141</w:t>
            </w:r>
          </w:p>
        </w:tc>
        <w:tc>
          <w:tcPr>
            <w:tcW w:w="4433" w:type="dxa"/>
          </w:tcPr>
          <w:p w:rsidR="005F495F" w:rsidRPr="00D548C3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развития корпоративного спорта. Развитие системы партнерства предприятий различных форм собственности со спортивными организациями. Поддержка спартакиадного движения, организации соревнований между корпоративными спортивными командами</w:t>
            </w:r>
          </w:p>
        </w:tc>
        <w:tc>
          <w:tcPr>
            <w:tcW w:w="1275" w:type="dxa"/>
          </w:tcPr>
          <w:p w:rsidR="005F495F" w:rsidRPr="00D548C3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D548C3" w:rsidRPr="00D548C3" w:rsidRDefault="00D548C3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учреждени</w:t>
            </w:r>
            <w:r w:rsidR="00572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54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спорта, все чаще обращаются организации города, по предоставлению спортивно-оздоровительных услуг для своих работников. А также с целью подготовки работников к предстоящей спартакиаде трудящихся. Ежегодно число участников спартакиады трудящихся растет. Так, в</w:t>
            </w:r>
            <w:r w:rsidR="00456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 году </w:t>
            </w:r>
            <w:r w:rsidRPr="00D54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 361 человек.</w:t>
            </w:r>
          </w:p>
          <w:p w:rsidR="005F495F" w:rsidRPr="00D548C3" w:rsidRDefault="00D548C3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48C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В июне 2019 года проведено совместное мероприятия с ПАО «Славнефть-Мегионнефтегаз» в целях корпоративного участия в выполнении норматиивов комплекса ГТО.</w:t>
            </w:r>
          </w:p>
        </w:tc>
      </w:tr>
      <w:tr w:rsidR="00B95D7F" w:rsidRPr="009C70FB" w:rsidTr="00913BF7">
        <w:tc>
          <w:tcPr>
            <w:tcW w:w="637" w:type="dxa"/>
          </w:tcPr>
          <w:p w:rsidR="005F495F" w:rsidRPr="009C70FB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C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142</w:t>
            </w:r>
          </w:p>
        </w:tc>
        <w:tc>
          <w:tcPr>
            <w:tcW w:w="4433" w:type="dxa"/>
          </w:tcPr>
          <w:p w:rsidR="005F495F" w:rsidRPr="009C70FB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социального партнерства с застройщиками на предмет проектирования на первых этажах помещений для занятий спортом</w:t>
            </w:r>
          </w:p>
        </w:tc>
        <w:tc>
          <w:tcPr>
            <w:tcW w:w="1275" w:type="dxa"/>
          </w:tcPr>
          <w:p w:rsidR="005F495F" w:rsidRPr="009C70FB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C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9C70FB" w:rsidRDefault="005B59D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C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 застройщиками п</w:t>
            </w:r>
            <w:r w:rsidR="006F72A3" w:rsidRPr="009C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роводятся переговоры</w:t>
            </w:r>
            <w:r w:rsidR="009C70FB" w:rsidRPr="009C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C70FB" w:rsidRPr="009C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предмет проектирования на первых этажах помещений для занятий спортом</w:t>
            </w:r>
            <w:r w:rsidR="006F72A3" w:rsidRPr="009C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B95D7F" w:rsidRPr="00456ADF" w:rsidTr="00913BF7">
        <w:tc>
          <w:tcPr>
            <w:tcW w:w="637" w:type="dxa"/>
          </w:tcPr>
          <w:p w:rsidR="005F495F" w:rsidRPr="00456ADF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143</w:t>
            </w:r>
          </w:p>
        </w:tc>
        <w:tc>
          <w:tcPr>
            <w:tcW w:w="4433" w:type="dxa"/>
          </w:tcPr>
          <w:p w:rsidR="005F495F" w:rsidRPr="00456ADF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проектной деятельности в сфере физической культуры и спорта. Разработка локальных актов спортивных учреждений об организации проектной деятельности. Обучение работников сферы спорта методологии проектной деятельности и методике подготовки проектов</w:t>
            </w:r>
          </w:p>
        </w:tc>
        <w:tc>
          <w:tcPr>
            <w:tcW w:w="1275" w:type="dxa"/>
          </w:tcPr>
          <w:p w:rsidR="005F495F" w:rsidRPr="00456ADF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456ADF" w:rsidRPr="00456ADF" w:rsidRDefault="00456ADF" w:rsidP="00684EE3">
            <w:pPr>
              <w:keepNext/>
              <w:tabs>
                <w:tab w:val="left" w:pos="1134"/>
              </w:tabs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проектного управления в администрации города разработана вся нормативная и методическая документация, необходимая для применения механизмов проектного управления.</w:t>
            </w:r>
          </w:p>
          <w:p w:rsidR="00456ADF" w:rsidRPr="00456ADF" w:rsidRDefault="00456ADF" w:rsidP="00684EE3">
            <w:pPr>
              <w:keepNext/>
              <w:tabs>
                <w:tab w:val="left" w:pos="1134"/>
              </w:tabs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заседании проектного комитета в 2020 год</w:t>
            </w:r>
            <w:r w:rsidR="00572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456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планируется рассмотрение проектной инициативы в сфере физической культуры и спорта</w:t>
            </w:r>
            <w:r w:rsidR="00741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реализации проекта «Тренировочный спортивный комплекс с ледовым катком и бассейном в городе Мегионе»</w:t>
            </w:r>
            <w:r w:rsidRPr="00456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После чего будет принято решение о запуске проекта.</w:t>
            </w:r>
          </w:p>
          <w:p w:rsidR="005F495F" w:rsidRPr="00456ADF" w:rsidRDefault="00456AD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Планируется организация обучения работников</w:t>
            </w:r>
            <w:r w:rsidR="00741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сферы физической </w:t>
            </w:r>
            <w:r w:rsidRPr="00456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</w:t>
            </w:r>
            <w:r w:rsidR="00741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спорта</w:t>
            </w:r>
            <w:r w:rsidRPr="00456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методологии проектной деятельности и методике подготовки проектов.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Направление 2. Эффективная муниципальная экономика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2.1. Развитие реального сектора экономики</w:t>
            </w:r>
          </w:p>
        </w:tc>
      </w:tr>
      <w:tr w:rsidR="00B95D7F" w:rsidRPr="00A41B06" w:rsidTr="00913BF7">
        <w:tc>
          <w:tcPr>
            <w:tcW w:w="637" w:type="dxa"/>
          </w:tcPr>
          <w:p w:rsidR="005F495F" w:rsidRPr="00A41B06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41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144</w:t>
            </w:r>
          </w:p>
        </w:tc>
        <w:tc>
          <w:tcPr>
            <w:tcW w:w="4433" w:type="dxa"/>
          </w:tcPr>
          <w:p w:rsidR="005F495F" w:rsidRPr="00A41B06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представителей местного бизнеса и иных заинтересованных субъектов по вопросам получения финансовой поддержки ХМАО-Югры на реализацию инвестиционных проектов в реальном секторе экономики</w:t>
            </w:r>
          </w:p>
        </w:tc>
        <w:tc>
          <w:tcPr>
            <w:tcW w:w="1275" w:type="dxa"/>
          </w:tcPr>
          <w:p w:rsidR="005F495F" w:rsidRPr="00A41B0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41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A41B06" w:rsidRDefault="00A41B0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41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специализированном интернет - ресурсе муниципального образования  – «Инвестиционный портал» в  подразделе «Формы поддержки инвестиционной деятельности» раздела «Инвестору» размещается информа</w:t>
            </w:r>
            <w:r w:rsidR="00572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ция о финансовой поддержки Ханты-Мансийского автономного округа </w:t>
            </w:r>
            <w:r w:rsidR="00572D63" w:rsidRPr="00A41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572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</w:t>
            </w:r>
            <w:r w:rsidRPr="00A41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гры, мерах поддержки Фонда развития Югры, а также муниципальных мерах поддержки инвестиционной и предпринимательской деятельности.</w:t>
            </w:r>
          </w:p>
        </w:tc>
      </w:tr>
      <w:tr w:rsidR="00B95D7F" w:rsidRPr="0082099A" w:rsidTr="00913BF7">
        <w:tc>
          <w:tcPr>
            <w:tcW w:w="637" w:type="dxa"/>
          </w:tcPr>
          <w:p w:rsidR="005F495F" w:rsidRPr="0082099A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145</w:t>
            </w:r>
          </w:p>
        </w:tc>
        <w:tc>
          <w:tcPr>
            <w:tcW w:w="4433" w:type="dxa"/>
          </w:tcPr>
          <w:p w:rsidR="005F495F" w:rsidRPr="0082099A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инвестиционных площадок под новые производственные объекты</w:t>
            </w:r>
          </w:p>
        </w:tc>
        <w:tc>
          <w:tcPr>
            <w:tcW w:w="1275" w:type="dxa"/>
          </w:tcPr>
          <w:p w:rsidR="005F495F" w:rsidRPr="0082099A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C95D61" w:rsidRPr="0082099A" w:rsidRDefault="00C95D6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3B0765"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новые производственные объекты предлагается сформировать </w:t>
            </w:r>
            <w:r w:rsidR="00572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инвестиционных площадок, предусмотренных Генеральным планом городского округа город Мегион</w:t>
            </w:r>
            <w:r w:rsidR="004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утвержденного решением Думы города Мегиона от 29.11.2019 №404:</w:t>
            </w:r>
          </w:p>
          <w:p w:rsidR="00C95D61" w:rsidRPr="0082099A" w:rsidRDefault="00C95D6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развития агропромышленного комплекса (Строительство мини-завода по производству мясных полуфабрикатов);</w:t>
            </w:r>
          </w:p>
          <w:p w:rsidR="00C95D61" w:rsidRPr="0082099A" w:rsidRDefault="00C95D6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развития рыбоперерабатывающей промышленности (Строительство мини-завода по глубокой переработке рыбной продукции);</w:t>
            </w:r>
          </w:p>
          <w:p w:rsidR="00C95D61" w:rsidRPr="0082099A" w:rsidRDefault="00C95D6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развития прочих направлений экономики (Организация производства по выпуску торфяных топливных брикетов)</w:t>
            </w:r>
          </w:p>
          <w:p w:rsidR="00C95D61" w:rsidRPr="0082099A" w:rsidRDefault="00C95D6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развития агропромышленного комплекса (Строительство тепличного комплекса);</w:t>
            </w:r>
          </w:p>
          <w:p w:rsidR="00C95D61" w:rsidRPr="0082099A" w:rsidRDefault="00C95D6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развития лесопромышленного комплекса (Организация заготовки сортиментной древесины);</w:t>
            </w:r>
          </w:p>
          <w:p w:rsidR="00C95D61" w:rsidRPr="0082099A" w:rsidRDefault="00C95D6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развития лесопромышленного комплекса (Строительство предприятия по производству пиломатериалов и готовых деревянных конструкций);</w:t>
            </w:r>
          </w:p>
          <w:p w:rsidR="00C95D61" w:rsidRPr="0082099A" w:rsidRDefault="00C95D6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развития строительного комплекса (Строительство цеха по производству тротуарной плитки);</w:t>
            </w:r>
          </w:p>
          <w:p w:rsidR="003B0765" w:rsidRPr="0082099A" w:rsidRDefault="00C95D6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20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развития нефтегазоперерабатывающего комплекса (Строительство индустриального парка нефтесервисного профиля).</w:t>
            </w:r>
          </w:p>
        </w:tc>
      </w:tr>
      <w:tr w:rsidR="00B95D7F" w:rsidRPr="00A6494B" w:rsidTr="00913BF7">
        <w:tc>
          <w:tcPr>
            <w:tcW w:w="637" w:type="dxa"/>
          </w:tcPr>
          <w:p w:rsidR="005F495F" w:rsidRPr="00A6494B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147</w:t>
            </w:r>
          </w:p>
        </w:tc>
        <w:tc>
          <w:tcPr>
            <w:tcW w:w="4433" w:type="dxa"/>
          </w:tcPr>
          <w:p w:rsidR="005F495F" w:rsidRPr="00A6494B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приоритетного порядка предоставления муниципальной поддержки инвестиционных проектов в реальном секторе экономики</w:t>
            </w:r>
          </w:p>
        </w:tc>
        <w:tc>
          <w:tcPr>
            <w:tcW w:w="1275" w:type="dxa"/>
          </w:tcPr>
          <w:p w:rsidR="005F495F" w:rsidRPr="00A6494B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4E1384" w:rsidRDefault="004E1384" w:rsidP="00684EE3">
            <w:pPr>
              <w:pStyle w:val="af3"/>
              <w:ind w:firstLine="284"/>
              <w:jc w:val="both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 xml:space="preserve">За 2019 год обращений от субъектов малого и среднего предпринимательства </w:t>
            </w:r>
            <w:r>
              <w:rPr>
                <w:sz w:val="24"/>
                <w:szCs w:val="24"/>
              </w:rPr>
              <w:t>в</w:t>
            </w:r>
            <w:r w:rsidRPr="004F4E2D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</w:t>
            </w:r>
            <w:r w:rsidRPr="004F4E2D">
              <w:rPr>
                <w:sz w:val="24"/>
                <w:szCs w:val="24"/>
              </w:rPr>
              <w:t xml:space="preserve"> по устранению административных барьеров при осуществлении предпринимательской деятельности (далее - Комиссия) не поступало. </w:t>
            </w:r>
          </w:p>
          <w:p w:rsidR="004E1384" w:rsidRPr="004F4E2D" w:rsidRDefault="004E1384" w:rsidP="00684EE3">
            <w:pPr>
              <w:pStyle w:val="af3"/>
              <w:ind w:firstLine="284"/>
              <w:jc w:val="both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 xml:space="preserve">На заседаниях Комиссии заслушивались доклады о результатах плановых и внеплановых проверок субъектов малого и среднего предпринимательства </w:t>
            </w:r>
            <w:r w:rsidRPr="004F4E2D">
              <w:rPr>
                <w:sz w:val="24"/>
                <w:szCs w:val="24"/>
              </w:rPr>
              <w:lastRenderedPageBreak/>
              <w:t>территориальными органами федеральных органов государственной власти, осуществляющими функции контроля (надзора).</w:t>
            </w:r>
          </w:p>
          <w:p w:rsidR="005F495F" w:rsidRPr="00A6494B" w:rsidRDefault="004E1384" w:rsidP="00684EE3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F4E2D">
              <w:rPr>
                <w:sz w:val="24"/>
                <w:szCs w:val="24"/>
              </w:rPr>
              <w:t>Проблем, связанных с созданием административных барьеров при регулировании деятельности субъектов малого и среднего предпринимательства за время действия Комиссии не выявлено. Вопросы совершенствования правовых основ деятельности предпринимательства, устранение необоснованного администрирования, не поднимались. Административные барьеры на пути развития предпринимательства</w:t>
            </w:r>
            <w:r>
              <w:rPr>
                <w:sz w:val="24"/>
                <w:szCs w:val="24"/>
              </w:rPr>
              <w:t xml:space="preserve"> в городском округе город Мегион</w:t>
            </w:r>
            <w:r w:rsidRPr="004F4E2D">
              <w:rPr>
                <w:sz w:val="24"/>
                <w:szCs w:val="24"/>
              </w:rPr>
              <w:t xml:space="preserve"> отсутств</w:t>
            </w:r>
            <w:r>
              <w:rPr>
                <w:sz w:val="24"/>
                <w:szCs w:val="24"/>
              </w:rPr>
              <w:t>уют</w:t>
            </w:r>
            <w:r w:rsidRPr="004F4E2D">
              <w:rPr>
                <w:sz w:val="24"/>
                <w:szCs w:val="24"/>
              </w:rPr>
              <w:t>.</w:t>
            </w:r>
          </w:p>
        </w:tc>
      </w:tr>
      <w:tr w:rsidR="00B95D7F" w:rsidRPr="00953BC4" w:rsidTr="00913BF7">
        <w:tc>
          <w:tcPr>
            <w:tcW w:w="637" w:type="dxa"/>
          </w:tcPr>
          <w:p w:rsidR="005F495F" w:rsidRPr="00953BC4" w:rsidRDefault="004F1741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  <w:r w:rsidR="004E1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148</w:t>
            </w:r>
          </w:p>
        </w:tc>
        <w:tc>
          <w:tcPr>
            <w:tcW w:w="4433" w:type="dxa"/>
          </w:tcPr>
          <w:p w:rsidR="005F495F" w:rsidRPr="00953BC4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Минимизация административных барьеров для организаторов производства</w:t>
            </w:r>
          </w:p>
        </w:tc>
        <w:tc>
          <w:tcPr>
            <w:tcW w:w="1275" w:type="dxa"/>
          </w:tcPr>
          <w:p w:rsidR="005F495F" w:rsidRPr="00953BC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53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572D63" w:rsidRDefault="00953BC4" w:rsidP="00684EE3">
            <w:pPr>
              <w:widowControl w:val="0"/>
              <w:autoSpaceDE w:val="0"/>
              <w:autoSpaceDN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72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Вопросы по минимизации административных барьеров для организаторов производства рассматривались на заседаниях Комиссии по устранению административных барьеров при осуществлении предпринимательской деятельности (протокол №1 от 20.03.2019) и </w:t>
            </w:r>
            <w:r w:rsidRPr="00572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по вопросам развития инвестиционной деятельности в городском округе город Мегион (19.06.2019, 24.12.2019).</w:t>
            </w:r>
          </w:p>
        </w:tc>
      </w:tr>
      <w:tr w:rsidR="00B95D7F" w:rsidRPr="00953BC4" w:rsidTr="00913BF7">
        <w:tc>
          <w:tcPr>
            <w:tcW w:w="637" w:type="dxa"/>
          </w:tcPr>
          <w:p w:rsidR="005F495F" w:rsidRPr="00953BC4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53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153</w:t>
            </w:r>
          </w:p>
        </w:tc>
        <w:tc>
          <w:tcPr>
            <w:tcW w:w="4433" w:type="dxa"/>
          </w:tcPr>
          <w:p w:rsidR="005F495F" w:rsidRPr="00953BC4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обучения представителей бизнеса, в том числе начинающих предпринимателей, возможностям производственной и потребительской кооперации; работы на фондовом и валютном рынке Российской Федерации; работы с криптовалютами</w:t>
            </w:r>
          </w:p>
        </w:tc>
        <w:tc>
          <w:tcPr>
            <w:tcW w:w="1275" w:type="dxa"/>
          </w:tcPr>
          <w:p w:rsidR="005F495F" w:rsidRPr="00953BC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53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953BC4" w:rsidRDefault="00953BC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53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17.12.2019 Фондом поддержки предпринимательства Югры организован тренинг «Финансовое моделирование «Факультет бизнеса».</w:t>
            </w:r>
          </w:p>
        </w:tc>
      </w:tr>
      <w:tr w:rsidR="00B95D7F" w:rsidRPr="000F15F9" w:rsidTr="00913BF7">
        <w:tc>
          <w:tcPr>
            <w:tcW w:w="637" w:type="dxa"/>
          </w:tcPr>
          <w:p w:rsidR="005F495F" w:rsidRPr="000F15F9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155</w:t>
            </w:r>
          </w:p>
        </w:tc>
        <w:tc>
          <w:tcPr>
            <w:tcW w:w="4433" w:type="dxa"/>
          </w:tcPr>
          <w:p w:rsidR="005F495F" w:rsidRPr="000F15F9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поддержка субъектов малого и среднего бизнеса в части развития кластеров</w:t>
            </w:r>
          </w:p>
        </w:tc>
        <w:tc>
          <w:tcPr>
            <w:tcW w:w="1275" w:type="dxa"/>
          </w:tcPr>
          <w:p w:rsidR="005F495F" w:rsidRPr="000F15F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0F15F9" w:rsidRDefault="000F15F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Проведено совещание с субъектами малого и среднего предпринимательства о кластерном развитии  (15.05.2019).</w:t>
            </w:r>
          </w:p>
        </w:tc>
      </w:tr>
      <w:tr w:rsidR="00B95D7F" w:rsidRPr="000F15F9" w:rsidTr="00913BF7">
        <w:tc>
          <w:tcPr>
            <w:tcW w:w="637" w:type="dxa"/>
          </w:tcPr>
          <w:p w:rsidR="005F495F" w:rsidRPr="000F15F9" w:rsidRDefault="00382029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156</w:t>
            </w:r>
          </w:p>
        </w:tc>
        <w:tc>
          <w:tcPr>
            <w:tcW w:w="4433" w:type="dxa"/>
          </w:tcPr>
          <w:p w:rsidR="005F495F" w:rsidRPr="000F15F9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создании «коллективного субъекта» малого и среднего бизнеса в целях интеграции ресурсов и мер поддержки</w:t>
            </w:r>
          </w:p>
        </w:tc>
        <w:tc>
          <w:tcPr>
            <w:tcW w:w="1275" w:type="dxa"/>
          </w:tcPr>
          <w:p w:rsidR="005F495F" w:rsidRPr="000F15F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0F15F9" w:rsidRDefault="000F15F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Создание «коллективного субъекта» запланировано на 2021 год.</w:t>
            </w:r>
          </w:p>
        </w:tc>
      </w:tr>
      <w:tr w:rsidR="00B95D7F" w:rsidRPr="00511EAC" w:rsidTr="00913BF7">
        <w:tc>
          <w:tcPr>
            <w:tcW w:w="637" w:type="dxa"/>
          </w:tcPr>
          <w:p w:rsidR="005F495F" w:rsidRPr="00511EAC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157</w:t>
            </w:r>
          </w:p>
        </w:tc>
        <w:tc>
          <w:tcPr>
            <w:tcW w:w="4433" w:type="dxa"/>
          </w:tcPr>
          <w:p w:rsidR="005F495F" w:rsidRPr="00511EAC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деятельности специализированной организации кластера</w:t>
            </w:r>
          </w:p>
        </w:tc>
        <w:tc>
          <w:tcPr>
            <w:tcW w:w="1275" w:type="dxa"/>
          </w:tcPr>
          <w:p w:rsidR="005F495F" w:rsidRPr="00511EAC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511EAC" w:rsidRDefault="00572D63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1F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ланируется</w:t>
            </w: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создани</w:t>
            </w:r>
            <w:r w:rsidR="001F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специали</w:t>
            </w:r>
            <w:r w:rsidR="001F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зированной организации кластера.</w:t>
            </w: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15.05.2019 проведено совещание с субъектами малого и среднего предпринимательства о кластерном развитии.</w:t>
            </w:r>
            <w:r w:rsidR="001F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Субъекты малого и среднего предпринимательства проинформированы о дейст</w:t>
            </w:r>
            <w:r w:rsidR="00EF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вующих нормативно-правовых актах</w:t>
            </w:r>
            <w:r w:rsidR="001F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данном направлении.</w:t>
            </w:r>
          </w:p>
        </w:tc>
      </w:tr>
      <w:tr w:rsidR="00B95D7F" w:rsidRPr="00087C3E" w:rsidTr="00913BF7">
        <w:tc>
          <w:tcPr>
            <w:tcW w:w="637" w:type="dxa"/>
          </w:tcPr>
          <w:p w:rsidR="005F495F" w:rsidRPr="00087C3E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87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158</w:t>
            </w:r>
          </w:p>
        </w:tc>
        <w:tc>
          <w:tcPr>
            <w:tcW w:w="4433" w:type="dxa"/>
          </w:tcPr>
          <w:p w:rsidR="005F495F" w:rsidRPr="00087C3E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комплекса институтов </w:t>
            </w:r>
            <w:r w:rsidRPr="0008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поддержки бизнеса (технопарка и/или бизнес-инкубатора, а так</w:t>
            </w:r>
            <w:r w:rsidR="00087C3E" w:rsidRPr="0008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 индустриального парка) в пгт</w:t>
            </w:r>
            <w:r w:rsidRPr="0008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Высокий</w:t>
            </w:r>
          </w:p>
        </w:tc>
        <w:tc>
          <w:tcPr>
            <w:tcW w:w="1275" w:type="dxa"/>
          </w:tcPr>
          <w:p w:rsidR="005F495F" w:rsidRPr="00087C3E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87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1-3</w:t>
            </w:r>
          </w:p>
        </w:tc>
        <w:tc>
          <w:tcPr>
            <w:tcW w:w="9385" w:type="dxa"/>
          </w:tcPr>
          <w:p w:rsidR="005F495F" w:rsidRPr="00087C3E" w:rsidRDefault="00087C3E" w:rsidP="00F75DF5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87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планируется к реализации в 2021</w:t>
            </w:r>
            <w:r w:rsidR="004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7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="00F75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087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95D7F" w:rsidRPr="006471C1" w:rsidTr="00913BF7">
        <w:tc>
          <w:tcPr>
            <w:tcW w:w="637" w:type="dxa"/>
          </w:tcPr>
          <w:p w:rsidR="005F495F" w:rsidRPr="006471C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47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159</w:t>
            </w:r>
          </w:p>
        </w:tc>
        <w:tc>
          <w:tcPr>
            <w:tcW w:w="4433" w:type="dxa"/>
          </w:tcPr>
          <w:p w:rsidR="005F495F" w:rsidRPr="006471C1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и организационная поддержка развития сети потребительской и производственной кооперации</w:t>
            </w:r>
          </w:p>
        </w:tc>
        <w:tc>
          <w:tcPr>
            <w:tcW w:w="1275" w:type="dxa"/>
          </w:tcPr>
          <w:p w:rsidR="005F495F" w:rsidRPr="006471C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47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85" w:type="dxa"/>
          </w:tcPr>
          <w:p w:rsidR="005F495F" w:rsidRDefault="006471C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поддержки развития сети потребительской и производственной кооперации рассматривался на заседание Экспертно-консультативного совета по развитию малого и среднего предпринимательства 31.10.2019 «</w:t>
            </w:r>
            <w:r w:rsidRPr="00647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проекта Стратегии развития торговли в Российской Федерации до 2025 года».</w:t>
            </w:r>
          </w:p>
          <w:p w:rsidR="001F2C82" w:rsidRPr="006471C1" w:rsidRDefault="001F2C8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 проинформированы о дейст</w:t>
            </w:r>
            <w:r w:rsidR="00EF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вующих нормативно-правовых актах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сфере </w:t>
            </w:r>
            <w:r w:rsidR="00EF186B" w:rsidRPr="0064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потребительской и производственной кооперации</w:t>
            </w:r>
            <w:r w:rsidR="00EF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D7F" w:rsidRPr="000F15F9" w:rsidTr="00913BF7">
        <w:tc>
          <w:tcPr>
            <w:tcW w:w="637" w:type="dxa"/>
          </w:tcPr>
          <w:p w:rsidR="005F495F" w:rsidRPr="000F15F9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4433" w:type="dxa"/>
          </w:tcPr>
          <w:p w:rsidR="005F495F" w:rsidRPr="000F15F9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деле сбыта продукции предприятий, относящихся к «коллективному субъекту», на российском и внешнем рынках, в том числе посредством торговли с использованием криптовалют</w:t>
            </w:r>
          </w:p>
        </w:tc>
        <w:tc>
          <w:tcPr>
            <w:tcW w:w="1275" w:type="dxa"/>
          </w:tcPr>
          <w:p w:rsidR="005F495F" w:rsidRPr="000F15F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85" w:type="dxa"/>
          </w:tcPr>
          <w:p w:rsidR="005F495F" w:rsidRPr="000F15F9" w:rsidRDefault="000F15F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Создание «коллективного субъекта» запланировано на 2021 год.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2.2. Развитие агропромышленного комплекса, обеспечение продовольственной безопасности</w:t>
            </w:r>
          </w:p>
        </w:tc>
      </w:tr>
      <w:tr w:rsidR="00B95D7F" w:rsidRPr="00511EAC" w:rsidTr="00913BF7">
        <w:tc>
          <w:tcPr>
            <w:tcW w:w="637" w:type="dxa"/>
          </w:tcPr>
          <w:p w:rsidR="005F495F" w:rsidRPr="00511EAC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161</w:t>
            </w:r>
          </w:p>
        </w:tc>
        <w:tc>
          <w:tcPr>
            <w:tcW w:w="4433" w:type="dxa"/>
          </w:tcPr>
          <w:p w:rsidR="005F495F" w:rsidRPr="00511EAC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функционирования действующих предприятий в агросекторе и идентификация перспективных рыночных ниш</w:t>
            </w:r>
          </w:p>
        </w:tc>
        <w:tc>
          <w:tcPr>
            <w:tcW w:w="1275" w:type="dxa"/>
          </w:tcPr>
          <w:p w:rsidR="005F495F" w:rsidRPr="00511EAC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4E1384" w:rsidRPr="004F4E2D" w:rsidRDefault="004E1384" w:rsidP="00684EE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2D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город Мегион по состоянию на 01.01.2020 зарегистрированы два действующих предприятий в агросекторе - ООО «Топ-Фиш» и ИП КФХ Исрафилов С.А. Мониторинг их функционирования осуществляет отдел развития промышленности и поддержки предпринимательства департамента экономического развития и инвестиций. </w:t>
            </w:r>
          </w:p>
          <w:p w:rsidR="00730B5F" w:rsidRPr="00511EAC" w:rsidRDefault="004E1384" w:rsidP="00684EE3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F4E2D">
              <w:rPr>
                <w:rFonts w:ascii="Times New Roman" w:hAnsi="Times New Roman" w:cs="Times New Roman"/>
                <w:sz w:val="24"/>
                <w:szCs w:val="24"/>
              </w:rPr>
              <w:t>В части перспективных направлений агросектора в 2019 году определены рыбохозяйственный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E2D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животноводство, переработка сельскохозяйственной продукции, производство пищевых продуктов, сбор дикора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стущих ягод, лекарственных трав</w:t>
            </w:r>
            <w:r w:rsidRPr="004F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D7F" w:rsidRPr="000F15F9" w:rsidTr="00913BF7">
        <w:tc>
          <w:tcPr>
            <w:tcW w:w="637" w:type="dxa"/>
          </w:tcPr>
          <w:p w:rsidR="005F495F" w:rsidRPr="000F15F9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162</w:t>
            </w:r>
          </w:p>
        </w:tc>
        <w:tc>
          <w:tcPr>
            <w:tcW w:w="4433" w:type="dxa"/>
          </w:tcPr>
          <w:p w:rsidR="005F495F" w:rsidRPr="000F15F9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и консультационная поддержка предпринимателей, работающих в агросекторе, по вопросам выращивания и сертификации органической продукции</w:t>
            </w:r>
          </w:p>
        </w:tc>
        <w:tc>
          <w:tcPr>
            <w:tcW w:w="1275" w:type="dxa"/>
          </w:tcPr>
          <w:p w:rsidR="005F495F" w:rsidRPr="000F15F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5F495F" w:rsidRPr="000F15F9" w:rsidRDefault="000F15F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главам</w:t>
            </w:r>
            <w:r w:rsid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крестьянских (фермерских) хозяйств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проведены</w:t>
            </w:r>
            <w:r w:rsidRPr="000F1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3 консультации </w:t>
            </w:r>
            <w:r w:rsidRPr="000F1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выращивания и сертификации органической продукции в сфере животноводства.</w:t>
            </w:r>
          </w:p>
        </w:tc>
      </w:tr>
      <w:tr w:rsidR="00B95D7F" w:rsidRPr="00BD7647" w:rsidTr="00913BF7">
        <w:tc>
          <w:tcPr>
            <w:tcW w:w="637" w:type="dxa"/>
          </w:tcPr>
          <w:p w:rsidR="005F495F" w:rsidRPr="00BD7647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166</w:t>
            </w:r>
          </w:p>
        </w:tc>
        <w:tc>
          <w:tcPr>
            <w:tcW w:w="4433" w:type="dxa"/>
          </w:tcPr>
          <w:p w:rsidR="005F495F" w:rsidRPr="00BD7647" w:rsidRDefault="005F495F" w:rsidP="00684E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продвижению местной сельскохозяйственной продукции на </w:t>
            </w:r>
            <w:r w:rsidRPr="00BD7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местный рынок</w:t>
            </w:r>
          </w:p>
        </w:tc>
        <w:tc>
          <w:tcPr>
            <w:tcW w:w="1275" w:type="dxa"/>
          </w:tcPr>
          <w:p w:rsidR="005F495F" w:rsidRPr="00BD7647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85" w:type="dxa"/>
          </w:tcPr>
          <w:p w:rsidR="005F495F" w:rsidRPr="00BD7647" w:rsidRDefault="00BD764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прямого сбыта сельскохозяйственной продукции на территории города в местах повышенной проходимости действует  торговая площадка на прилегающей территории </w:t>
            </w:r>
            <w:r w:rsidRPr="00BD7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 торговому комплексу «Купец и К», функционирует 1 нестационарный торговый объект, реализующий сельскохозяйственную продукцию, организована 1 специализированная ярмарка.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2.3. Обеспечение благоприятного инвестиционного климата</w:t>
            </w:r>
          </w:p>
        </w:tc>
      </w:tr>
      <w:tr w:rsidR="00B95D7F" w:rsidRPr="00087C3E" w:rsidTr="00913BF7">
        <w:tc>
          <w:tcPr>
            <w:tcW w:w="637" w:type="dxa"/>
          </w:tcPr>
          <w:p w:rsidR="005F495F" w:rsidRPr="00087C3E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87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168</w:t>
            </w:r>
          </w:p>
        </w:tc>
        <w:tc>
          <w:tcPr>
            <w:tcW w:w="4433" w:type="dxa"/>
          </w:tcPr>
          <w:p w:rsidR="005F495F" w:rsidRPr="00087C3E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правовой базы инвестиционной деятельности на предмет устранения административных барьеров; регламентации подбора и отбора инвестиционных проектов; статусного регулирования инвесторов и установления приоритетности проектов в зависимости от их потенциальной пользы для территории городского округа</w:t>
            </w:r>
          </w:p>
        </w:tc>
        <w:tc>
          <w:tcPr>
            <w:tcW w:w="1275" w:type="dxa"/>
          </w:tcPr>
          <w:p w:rsidR="005F495F" w:rsidRPr="00087C3E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87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BD7C56" w:rsidRDefault="00087C3E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 Регламент по сопровождению инвестиционных проектов на территории городского округа город Мегион (постановление администрации города от 13.12.2018 №2691), направленный на обеспечение благоприятного инвестиционного климата и снижение административных барьеров при реализации инвестиционных проектов на территории городского округа город Мегион.</w:t>
            </w:r>
          </w:p>
          <w:p w:rsidR="001D512B" w:rsidRPr="001D512B" w:rsidRDefault="001D512B" w:rsidP="00684EE3">
            <w:pPr>
              <w:pStyle w:val="3"/>
              <w:shd w:val="clear" w:color="auto" w:fill="FFFFFF"/>
              <w:spacing w:before="0"/>
              <w:ind w:firstLine="28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BD7C56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В целях формирования благоприятного инвестиционного климата, определения основных приоритетов развития и поддержки инвестиционной деятельности, а также в целях повышения эффективности взаимодействия органов администрации города Мегиона и субъектов инвестиционной деятельности на территории городского округа город Мегион утверждено постановление администрации города Мегиона от 17.04.2019 №727 «Об </w:t>
            </w:r>
            <w:r w:rsidRPr="00BD7C56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утверждении Инвестиционного послания и Инвестиционной декларации (меморандума) городского округа город Мегион на 2019 год»</w:t>
            </w:r>
          </w:p>
        </w:tc>
      </w:tr>
      <w:tr w:rsidR="00B95D7F" w:rsidRPr="00A6494B" w:rsidTr="00913BF7">
        <w:tc>
          <w:tcPr>
            <w:tcW w:w="637" w:type="dxa"/>
          </w:tcPr>
          <w:p w:rsidR="005F495F" w:rsidRPr="00A6494B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169</w:t>
            </w:r>
          </w:p>
        </w:tc>
        <w:tc>
          <w:tcPr>
            <w:tcW w:w="4433" w:type="dxa"/>
          </w:tcPr>
          <w:p w:rsidR="005F495F" w:rsidRPr="00A6494B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системы муниципальных преференций и льгот в зависимости от типа и иных параметров инвестиционных проектов, а также критериев их оценки</w:t>
            </w:r>
          </w:p>
        </w:tc>
        <w:tc>
          <w:tcPr>
            <w:tcW w:w="1275" w:type="dxa"/>
          </w:tcPr>
          <w:p w:rsidR="005F495F" w:rsidRPr="00A6494B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5F495F" w:rsidRPr="00A6494B" w:rsidRDefault="00087C3E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анализ из возможных  реализаций инвестиционных проектов на предмет целесообразности предоставления муниципальных льгот и преференций.</w:t>
            </w:r>
          </w:p>
        </w:tc>
      </w:tr>
      <w:tr w:rsidR="00B95D7F" w:rsidRPr="006013D1" w:rsidTr="00913BF7">
        <w:tc>
          <w:tcPr>
            <w:tcW w:w="637" w:type="dxa"/>
          </w:tcPr>
          <w:p w:rsidR="005F495F" w:rsidRPr="006013D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4433" w:type="dxa"/>
          </w:tcPr>
          <w:p w:rsidR="005F495F" w:rsidRPr="006013D1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инфраструктурное обеспечение инвестиционной площадки в пгт. Высокий для организации Индустриального парка</w:t>
            </w:r>
          </w:p>
        </w:tc>
        <w:tc>
          <w:tcPr>
            <w:tcW w:w="1275" w:type="dxa"/>
          </w:tcPr>
          <w:p w:rsidR="005F495F" w:rsidRPr="006013D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3B0765" w:rsidRPr="006013D1" w:rsidRDefault="006013D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детальный анализ инфраструктурного обеспечени</w:t>
            </w:r>
            <w:r w:rsid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инвестиционной площадки в пгт</w:t>
            </w: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Высокий для организации Индустриального парка.</w:t>
            </w:r>
          </w:p>
        </w:tc>
      </w:tr>
      <w:tr w:rsidR="00B95D7F" w:rsidRPr="006013D1" w:rsidTr="00913BF7">
        <w:tc>
          <w:tcPr>
            <w:tcW w:w="637" w:type="dxa"/>
          </w:tcPr>
          <w:p w:rsidR="005F495F" w:rsidRPr="006013D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171</w:t>
            </w:r>
          </w:p>
        </w:tc>
        <w:tc>
          <w:tcPr>
            <w:tcW w:w="4433" w:type="dxa"/>
          </w:tcPr>
          <w:p w:rsidR="005F495F" w:rsidRPr="006013D1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персонального сопровождения инвестиционных проектов специалистами администрации и Института развития города Мегиона</w:t>
            </w:r>
          </w:p>
        </w:tc>
        <w:tc>
          <w:tcPr>
            <w:tcW w:w="1275" w:type="dxa"/>
          </w:tcPr>
          <w:p w:rsidR="005F495F" w:rsidRPr="006013D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6013D1" w:rsidRPr="006013D1" w:rsidRDefault="006013D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Планируется наделение </w:t>
            </w: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АНО «Институт развития города Мегиона»</w:t>
            </w: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полномочиями по сопровождению проектов в рамках порядка</w:t>
            </w:r>
            <w:r w:rsidR="004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утвержденного Постановлением №2691 от 13.12.2018 «Об утверждении Регламента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сопровождению инвестиционных </w:t>
            </w: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на территории городского округа город Мегион».</w:t>
            </w:r>
          </w:p>
          <w:p w:rsidR="005F495F" w:rsidRPr="006013D1" w:rsidRDefault="005F495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95D7F" w:rsidRPr="006013D1" w:rsidTr="00913BF7">
        <w:trPr>
          <w:trHeight w:val="2543"/>
        </w:trPr>
        <w:tc>
          <w:tcPr>
            <w:tcW w:w="637" w:type="dxa"/>
          </w:tcPr>
          <w:p w:rsidR="005F495F" w:rsidRPr="006013D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172</w:t>
            </w:r>
          </w:p>
        </w:tc>
        <w:tc>
          <w:tcPr>
            <w:tcW w:w="4433" w:type="dxa"/>
          </w:tcPr>
          <w:p w:rsidR="005F495F" w:rsidRPr="006013D1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ответственных за взаимодействие с институтами развития Ханты-Мансийского автономного округа – Югры</w:t>
            </w:r>
          </w:p>
        </w:tc>
        <w:tc>
          <w:tcPr>
            <w:tcW w:w="1275" w:type="dxa"/>
          </w:tcPr>
          <w:p w:rsidR="005F495F" w:rsidRPr="006013D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6013D1" w:rsidRDefault="006013D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 году в рамках  заключенного трехстороннего Соглашения о взаимодействии между Департаментом экономического развития Ханты-Мансийского автономного округа – Югры, Фондом развития Ханты-Мансийского автономного округа – Югры и муниципальным образованием городской округ город Мегион назначен ответственный исполнитель за  наполнение Инвестиционной карты Ханты-Мансийского автономного округа – Югры от департамента экономического развития и инвестиций - начальник отдела развития инвестиционной деятельности и пр</w:t>
            </w:r>
            <w:r w:rsidR="00F75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оектного управления</w:t>
            </w: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95D7F" w:rsidRPr="006013D1" w:rsidTr="00913BF7">
        <w:tc>
          <w:tcPr>
            <w:tcW w:w="637" w:type="dxa"/>
          </w:tcPr>
          <w:p w:rsidR="005F495F" w:rsidRPr="006013D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173</w:t>
            </w:r>
          </w:p>
        </w:tc>
        <w:tc>
          <w:tcPr>
            <w:tcW w:w="4433" w:type="dxa"/>
          </w:tcPr>
          <w:p w:rsidR="005F495F" w:rsidRPr="006013D1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интерактивной Карты перспективных направлений предпринимательской деятельности, ее интеграция с Инвестиционным порталом города Мегиона</w:t>
            </w:r>
          </w:p>
        </w:tc>
        <w:tc>
          <w:tcPr>
            <w:tcW w:w="1275" w:type="dxa"/>
          </w:tcPr>
          <w:p w:rsidR="005F495F" w:rsidRPr="006013D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6013D1" w:rsidRDefault="006013D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настоящее время </w:t>
            </w:r>
            <w:r w:rsidRPr="00601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анализ  перспективных направлений инвестиционной деятельности, для дальнейшего размещения на интерактивной карте.</w:t>
            </w:r>
          </w:p>
        </w:tc>
      </w:tr>
      <w:tr w:rsidR="00B95D7F" w:rsidRPr="00A25708" w:rsidTr="00913BF7">
        <w:tc>
          <w:tcPr>
            <w:tcW w:w="637" w:type="dxa"/>
          </w:tcPr>
          <w:p w:rsidR="005F495F" w:rsidRPr="00A25708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25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174</w:t>
            </w:r>
          </w:p>
        </w:tc>
        <w:tc>
          <w:tcPr>
            <w:tcW w:w="4433" w:type="dxa"/>
          </w:tcPr>
          <w:p w:rsidR="005F495F" w:rsidRPr="00A25708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Инвестиционного паспорта города Мегиона, отражающего потенциал и стратегические приоритеты развития территории, а также перспективные направления для инвестирования</w:t>
            </w:r>
          </w:p>
        </w:tc>
        <w:tc>
          <w:tcPr>
            <w:tcW w:w="1275" w:type="dxa"/>
          </w:tcPr>
          <w:p w:rsidR="005F495F" w:rsidRPr="00A25708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25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A25708" w:rsidRDefault="00A25708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25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Инвестиционный паспорт разработан, дополнение и совершенствование Инвес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тиционного паспорта проводятся </w:t>
            </w:r>
            <w:r w:rsidRPr="00A25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оперативной деятельности специальной инвестиционной деятельности. На </w:t>
            </w:r>
            <w:r w:rsidRPr="00A25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A25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2020 года запланирован перевод инвестиционного паспорта в интерактивный вид.</w:t>
            </w:r>
          </w:p>
        </w:tc>
      </w:tr>
      <w:tr w:rsidR="00B95D7F" w:rsidRPr="00A25708" w:rsidTr="00913BF7">
        <w:tc>
          <w:tcPr>
            <w:tcW w:w="637" w:type="dxa"/>
          </w:tcPr>
          <w:p w:rsidR="005F495F" w:rsidRPr="00A25708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5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176</w:t>
            </w:r>
          </w:p>
        </w:tc>
        <w:tc>
          <w:tcPr>
            <w:tcW w:w="4433" w:type="dxa"/>
          </w:tcPr>
          <w:p w:rsidR="005F495F" w:rsidRPr="00A25708" w:rsidRDefault="005F495F" w:rsidP="006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8">
              <w:rPr>
                <w:rFonts w:ascii="Times New Roman" w:hAnsi="Times New Roman" w:cs="Times New Roman"/>
                <w:sz w:val="24"/>
                <w:szCs w:val="24"/>
              </w:rPr>
              <w:t>Разработка пошаговых инструкций и иных методических рекомендаций, содержащих алгоритм заключения инвестиционного соглашения и реализации инвестиционного проекта</w:t>
            </w:r>
          </w:p>
        </w:tc>
        <w:tc>
          <w:tcPr>
            <w:tcW w:w="1275" w:type="dxa"/>
          </w:tcPr>
          <w:p w:rsidR="005F495F" w:rsidRPr="00A25708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5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A25708" w:rsidRPr="00A25708" w:rsidRDefault="00511EA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25708" w:rsidRPr="00A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 Регламент по сопровождению инвестиционных проектов на территории городского округа город Мегион (постановление администрации города от 13.12.2018 №2691), который устанавливает сроки и последовательность действий органов администрации города Мегиона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городского округа город Мегион.</w:t>
            </w:r>
          </w:p>
          <w:p w:rsidR="005F495F" w:rsidRPr="00A25708" w:rsidRDefault="00A25708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ведется актуализация данного нормативного акта. </w:t>
            </w:r>
          </w:p>
        </w:tc>
      </w:tr>
      <w:tr w:rsidR="00B95D7F" w:rsidRPr="00456921" w:rsidTr="00913BF7">
        <w:tc>
          <w:tcPr>
            <w:tcW w:w="637" w:type="dxa"/>
          </w:tcPr>
          <w:p w:rsidR="005F495F" w:rsidRPr="0045692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177</w:t>
            </w:r>
          </w:p>
        </w:tc>
        <w:tc>
          <w:tcPr>
            <w:tcW w:w="4433" w:type="dxa"/>
          </w:tcPr>
          <w:p w:rsidR="005F495F" w:rsidRPr="00456921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Пересмотр существующих и установление дополнительных квалификационных требований к муниципальным служащим, </w:t>
            </w: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ответственным за организацию инвестиционной деятельности</w:t>
            </w:r>
          </w:p>
        </w:tc>
        <w:tc>
          <w:tcPr>
            <w:tcW w:w="1275" w:type="dxa"/>
          </w:tcPr>
          <w:p w:rsidR="005F495F" w:rsidRPr="0045692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85" w:type="dxa"/>
          </w:tcPr>
          <w:p w:rsidR="00370053" w:rsidRPr="00456921" w:rsidRDefault="00370053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Пересмотр существующих и установление дополнительных квалификационных требований к муниципальным служащим, ответственным за организацию инвестиционн</w:t>
            </w:r>
            <w:r w:rsidR="00D63841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деятельности будет осуществле</w:t>
            </w: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в течение 2020 года.</w:t>
            </w:r>
          </w:p>
        </w:tc>
      </w:tr>
      <w:tr w:rsidR="00B95D7F" w:rsidRPr="00456921" w:rsidTr="00913BF7">
        <w:tc>
          <w:tcPr>
            <w:tcW w:w="637" w:type="dxa"/>
          </w:tcPr>
          <w:p w:rsidR="005F495F" w:rsidRPr="0045692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178</w:t>
            </w:r>
          </w:p>
        </w:tc>
        <w:tc>
          <w:tcPr>
            <w:tcW w:w="4433" w:type="dxa"/>
          </w:tcPr>
          <w:p w:rsidR="005F495F" w:rsidRPr="00456921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 квалификации муниципальных кадров по вопросам повышения инвестиционной привлекательности территории и организации сопровождения инвестиционных проектов</w:t>
            </w:r>
          </w:p>
        </w:tc>
        <w:tc>
          <w:tcPr>
            <w:tcW w:w="1275" w:type="dxa"/>
          </w:tcPr>
          <w:p w:rsidR="005F495F" w:rsidRPr="0045692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370053" w:rsidRPr="00456921" w:rsidRDefault="00456921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456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370053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</w:t>
            </w: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70053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муниципальных кадров по вопросам повышения инвестиционной привлекательности территории и организации сопровождения инвести</w:t>
            </w: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ционных проектов запланировано на </w:t>
            </w:r>
            <w:r w:rsidR="00370053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год. При экономии денежных средств путем проведения конкурсных процедур возможна организация повышения квалификации в 2020 году.</w:t>
            </w:r>
          </w:p>
        </w:tc>
      </w:tr>
      <w:tr w:rsidR="00B95D7F" w:rsidRPr="00A77441" w:rsidTr="00913BF7">
        <w:tc>
          <w:tcPr>
            <w:tcW w:w="637" w:type="dxa"/>
          </w:tcPr>
          <w:p w:rsidR="005F495F" w:rsidRPr="00A7744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179</w:t>
            </w:r>
          </w:p>
        </w:tc>
        <w:tc>
          <w:tcPr>
            <w:tcW w:w="4433" w:type="dxa"/>
          </w:tcPr>
          <w:p w:rsidR="005F495F" w:rsidRPr="00A77441" w:rsidRDefault="005F495F" w:rsidP="006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41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по формированию благоприятного инвестиционного климата из специалистов департамента экономического развития и инвестиций совместно с органами управления образованием, культурой, спортом, жилищно-коммунальным хозяйством и др. в целях привлечения инвестиций в различные сферы жизнедеятельности</w:t>
            </w:r>
          </w:p>
        </w:tc>
        <w:tc>
          <w:tcPr>
            <w:tcW w:w="1275" w:type="dxa"/>
          </w:tcPr>
          <w:p w:rsidR="005F495F" w:rsidRPr="00A7744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A77441" w:rsidRDefault="00A7744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групп по формированию благоприятного инвестиционного климата запланировано в 2020 году.</w:t>
            </w:r>
          </w:p>
        </w:tc>
      </w:tr>
      <w:tr w:rsidR="00B95D7F" w:rsidRPr="00BD7647" w:rsidTr="00913BF7">
        <w:tc>
          <w:tcPr>
            <w:tcW w:w="637" w:type="dxa"/>
          </w:tcPr>
          <w:p w:rsidR="005F495F" w:rsidRPr="00BD7647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181</w:t>
            </w:r>
          </w:p>
        </w:tc>
        <w:tc>
          <w:tcPr>
            <w:tcW w:w="4433" w:type="dxa"/>
          </w:tcPr>
          <w:p w:rsidR="005F495F" w:rsidRPr="00BD7647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содействие в размещении инвестиционных проектов местных предпринимателей на краудфандиговых порталах</w:t>
            </w:r>
          </w:p>
        </w:tc>
        <w:tc>
          <w:tcPr>
            <w:tcW w:w="1275" w:type="dxa"/>
          </w:tcPr>
          <w:p w:rsidR="005F495F" w:rsidRPr="00BD7647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A77441" w:rsidRPr="00BD7647" w:rsidRDefault="00A7744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Обращения от местных предпринимателей о размещении инвестиционных проектов  на краудфандиговых порталах за 2019 год не поступало.</w:t>
            </w:r>
          </w:p>
        </w:tc>
      </w:tr>
      <w:tr w:rsidR="00B95D7F" w:rsidRPr="00511EAC" w:rsidTr="00913BF7">
        <w:tc>
          <w:tcPr>
            <w:tcW w:w="637" w:type="dxa"/>
          </w:tcPr>
          <w:p w:rsidR="005F495F" w:rsidRPr="00511EAC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185</w:t>
            </w:r>
          </w:p>
        </w:tc>
        <w:tc>
          <w:tcPr>
            <w:tcW w:w="4433" w:type="dxa"/>
          </w:tcPr>
          <w:p w:rsidR="005F495F" w:rsidRPr="00511EAC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Заключение/актуализация соглашений о сотрудничестве администрации города Мегиона с организациями окружной инвестиционной инфраструктуры</w:t>
            </w:r>
          </w:p>
        </w:tc>
        <w:tc>
          <w:tcPr>
            <w:tcW w:w="1275" w:type="dxa"/>
          </w:tcPr>
          <w:p w:rsidR="005F495F" w:rsidRPr="00511EAC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511EAC" w:rsidRDefault="00511EA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целях организации взаимодействия, 20.07.2017 заключено Соглашение о взаимодействии между организациями, образующими инфраструктуру поддержки малого и среднего предпринимательства в Ханты-Мансийском автономном округе – Югре и муниципальном образованием город Мегион, которое действует по настоящее время.</w:t>
            </w:r>
          </w:p>
        </w:tc>
      </w:tr>
      <w:tr w:rsidR="00B95D7F" w:rsidRPr="00A77441" w:rsidTr="00913BF7">
        <w:tc>
          <w:tcPr>
            <w:tcW w:w="637" w:type="dxa"/>
          </w:tcPr>
          <w:p w:rsidR="005F495F" w:rsidRPr="00A7744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186</w:t>
            </w:r>
          </w:p>
        </w:tc>
        <w:tc>
          <w:tcPr>
            <w:tcW w:w="4433" w:type="dxa"/>
          </w:tcPr>
          <w:p w:rsidR="005F495F" w:rsidRPr="00A77441" w:rsidRDefault="005F495F" w:rsidP="006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41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муниципально-частного партнерства</w:t>
            </w:r>
          </w:p>
        </w:tc>
        <w:tc>
          <w:tcPr>
            <w:tcW w:w="1275" w:type="dxa"/>
          </w:tcPr>
          <w:p w:rsidR="005F495F" w:rsidRPr="00A7744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A77441" w:rsidRDefault="00A7744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развития механизмов муниципально-частного партнерства в городском округе город Мегион актуализировано Положение об участии городского округа город Мегион в муниципально-частном партнерстве (постановление администрации города от 25.10.</w:t>
            </w:r>
            <w:r w:rsidR="00F7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№2225), разработан Порядок взаимодействия органов администрации города, муниципальных учреждений города Мегиона при подготовке и реализации проектов </w:t>
            </w: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муниципально-частного партнерства (постановление администрации города от 09.11.</w:t>
            </w:r>
            <w:r w:rsidR="00F7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№ 2381). </w:t>
            </w:r>
          </w:p>
          <w:p w:rsidR="005F495F" w:rsidRPr="00A77441" w:rsidRDefault="00A77441" w:rsidP="00F75DF5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в 2020 году соглашения о муниципально-частном партнерстве на реализацию проекта «Средняя общеобразовательная школа на 1600 учащихся по адресу г.Мегион XX микрорайон (Общеобразовательная организация с углубленным изучением отдельных предметов с универсальной безбарьерной средой)».</w:t>
            </w:r>
          </w:p>
        </w:tc>
      </w:tr>
      <w:tr w:rsidR="00B95D7F" w:rsidRPr="00BD7647" w:rsidTr="00913BF7">
        <w:tc>
          <w:tcPr>
            <w:tcW w:w="637" w:type="dxa"/>
          </w:tcPr>
          <w:p w:rsidR="005F495F" w:rsidRPr="00BD7647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187</w:t>
            </w:r>
          </w:p>
        </w:tc>
        <w:tc>
          <w:tcPr>
            <w:tcW w:w="4433" w:type="dxa"/>
          </w:tcPr>
          <w:p w:rsidR="005F495F" w:rsidRPr="00BD7647" w:rsidRDefault="005F495F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«антимонопольного комплаенса» администрации города Мегиона</w:t>
            </w:r>
          </w:p>
        </w:tc>
        <w:tc>
          <w:tcPr>
            <w:tcW w:w="1275" w:type="dxa"/>
          </w:tcPr>
          <w:p w:rsidR="005F495F" w:rsidRPr="00BD7647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BD7647" w:rsidRDefault="00B0332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Утверждено </w:t>
            </w:r>
            <w:r w:rsidR="00BD7647"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распоряжения администрации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от 31.01.2020 №23</w:t>
            </w:r>
            <w:r w:rsidR="00BD7647"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«Об организации функционировании системы внутреннего обеспечения соответствия требованиям антимонопольного законодательства в администрации города Мегиона (антимонопольного комплаенса)».</w:t>
            </w:r>
          </w:p>
        </w:tc>
      </w:tr>
      <w:tr w:rsidR="00B95D7F" w:rsidRPr="00A77441" w:rsidTr="00913BF7">
        <w:trPr>
          <w:trHeight w:val="3431"/>
        </w:trPr>
        <w:tc>
          <w:tcPr>
            <w:tcW w:w="637" w:type="dxa"/>
          </w:tcPr>
          <w:p w:rsidR="005F495F" w:rsidRPr="00A77441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191</w:t>
            </w:r>
          </w:p>
        </w:tc>
        <w:tc>
          <w:tcPr>
            <w:tcW w:w="4433" w:type="dxa"/>
          </w:tcPr>
          <w:p w:rsidR="005F495F" w:rsidRPr="00A77441" w:rsidRDefault="005F495F" w:rsidP="006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41">
              <w:rPr>
                <w:rFonts w:ascii="Times New Roman" w:hAnsi="Times New Roman" w:cs="Times New Roman"/>
                <w:sz w:val="24"/>
                <w:szCs w:val="24"/>
              </w:rPr>
              <w:t>Презентация инвестиционных возможностей и стратегических приоритетов развития города Мегиона на региональных инвестиционных форумах</w:t>
            </w:r>
          </w:p>
        </w:tc>
        <w:tc>
          <w:tcPr>
            <w:tcW w:w="1275" w:type="dxa"/>
          </w:tcPr>
          <w:p w:rsidR="005F495F" w:rsidRPr="00A7744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A77441" w:rsidRPr="00A77441" w:rsidRDefault="00A7744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возможности и стратегические приоритеты развития города Мегиона в 2019 году презентовались: </w:t>
            </w:r>
          </w:p>
          <w:p w:rsidR="00A77441" w:rsidRPr="00A77441" w:rsidRDefault="00A7744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03-04.04.2019 на Югорском промышленном форуме, в части развития новых индустрий, промышленной кооперации, импортозамещения в г.Ханты-Мансийск;</w:t>
            </w:r>
          </w:p>
          <w:p w:rsidR="00A77441" w:rsidRPr="00A77441" w:rsidRDefault="00A77441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25-26.05.2019 на стратегической сессии по реализации национальных проектов, направленной на повышение эффективност</w:t>
            </w:r>
            <w:bookmarkStart w:id="1" w:name="_GoBack"/>
            <w:bookmarkEnd w:id="1"/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участия муниципальных образований в реализации Указа Президента РФ от 07.05.2018 г. №204 «О национальных целях и стратегических задачах развития Российской Федерации на период до 2024 года» в г.Ханты-Мансийск;</w:t>
            </w:r>
          </w:p>
          <w:p w:rsidR="005F495F" w:rsidRPr="00A77441" w:rsidRDefault="00A7744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16-17.10.2019 на II Форуме северных муниципалитетов, организованном администрацией Сургутского района при поддержке полномочного представителя Президента РФ в УрФО и Общественной палаты РФ в городе Сургуте.</w:t>
            </w:r>
          </w:p>
        </w:tc>
      </w:tr>
      <w:tr w:rsidR="00B95D7F" w:rsidRPr="00274DB7" w:rsidTr="00F75DF5">
        <w:trPr>
          <w:trHeight w:val="4624"/>
        </w:trPr>
        <w:tc>
          <w:tcPr>
            <w:tcW w:w="637" w:type="dxa"/>
          </w:tcPr>
          <w:p w:rsidR="005F495F" w:rsidRPr="00274DB7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4D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192</w:t>
            </w:r>
          </w:p>
        </w:tc>
        <w:tc>
          <w:tcPr>
            <w:tcW w:w="4433" w:type="dxa"/>
          </w:tcPr>
          <w:p w:rsidR="005F495F" w:rsidRPr="00274DB7" w:rsidRDefault="005F495F" w:rsidP="006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B7">
              <w:rPr>
                <w:rFonts w:ascii="Times New Roman" w:hAnsi="Times New Roman" w:cs="Times New Roman"/>
                <w:sz w:val="24"/>
                <w:szCs w:val="24"/>
              </w:rPr>
              <w:t>Медиапланирование освещения инвестиционной деятельности города Мегиона в местных, региональных и в перспективе – федеральных средствах массовой информации</w:t>
            </w:r>
          </w:p>
        </w:tc>
        <w:tc>
          <w:tcPr>
            <w:tcW w:w="1275" w:type="dxa"/>
          </w:tcPr>
          <w:p w:rsidR="005F495F" w:rsidRPr="00274DB7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4D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A6494B" w:rsidRPr="00A6494B" w:rsidRDefault="00A6494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 медиаплан на 2020 год, который включает в себя;</w:t>
            </w:r>
          </w:p>
          <w:p w:rsidR="00A6494B" w:rsidRPr="00A6494B" w:rsidRDefault="00A6494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Трансляция в режиме реального времени заседаний Совета по вопросам развития инвестиционной деятельности;</w:t>
            </w:r>
          </w:p>
          <w:p w:rsidR="00A6494B" w:rsidRPr="00A6494B" w:rsidRDefault="00A6494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промежуточных результатов ведения работ по возведению объектов капитального строительства</w:t>
            </w:r>
            <w:r w:rsidR="00F75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6494B" w:rsidRPr="00A6494B" w:rsidRDefault="00A6494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ввода в эксплуатацию многоквартирных жилых домов;</w:t>
            </w:r>
          </w:p>
          <w:p w:rsidR="00A6494B" w:rsidRPr="00A6494B" w:rsidRDefault="00A6494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населения города о перспективах развития территориального общественного самоуправления;</w:t>
            </w:r>
          </w:p>
          <w:p w:rsidR="00A6494B" w:rsidRPr="00A6494B" w:rsidRDefault="00A6494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населения города о реализации механизмов инициативного бюджетирования;</w:t>
            </w:r>
          </w:p>
          <w:p w:rsidR="00A6494B" w:rsidRPr="00A6494B" w:rsidRDefault="00A6494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населения о развитии системы персонифицированного финансирования дополнительного образования детей;</w:t>
            </w:r>
          </w:p>
          <w:p w:rsidR="00A6494B" w:rsidRPr="00A6494B" w:rsidRDefault="00A6494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населения города об участии Мегиона в реализации приоритетных национальных и региональных проектов;</w:t>
            </w:r>
          </w:p>
          <w:p w:rsidR="005F495F" w:rsidRPr="00274DB7" w:rsidRDefault="00A6494B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4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мероприятий по заключению соглашений о социальном партнерстве с организациями, осуществляющими деятельность на территории городского округа.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2.4. Повышение роли малого и среднего предпринимательства в местном сообществе</w:t>
            </w:r>
          </w:p>
        </w:tc>
      </w:tr>
      <w:tr w:rsidR="00B95D7F" w:rsidRPr="00BD7647" w:rsidTr="00913BF7">
        <w:tc>
          <w:tcPr>
            <w:tcW w:w="637" w:type="dxa"/>
          </w:tcPr>
          <w:p w:rsidR="005F495F" w:rsidRPr="00BD7647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193</w:t>
            </w:r>
          </w:p>
        </w:tc>
        <w:tc>
          <w:tcPr>
            <w:tcW w:w="4433" w:type="dxa"/>
          </w:tcPr>
          <w:p w:rsidR="005F495F" w:rsidRPr="00BD7647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субъектов малого и среднего предпринимательства о возможностях и видах поддержки, предоставляемых институтами развития ХМАО-Югры</w:t>
            </w:r>
          </w:p>
        </w:tc>
        <w:tc>
          <w:tcPr>
            <w:tcW w:w="1275" w:type="dxa"/>
          </w:tcPr>
          <w:p w:rsidR="005F495F" w:rsidRPr="00BD7647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BD7647" w:rsidRDefault="00274DB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 возможностях и видах поддержки, предоставляемых институтами развития ХМАО-Югры осуществляется на специализированном интернет - ресурсе муниципального образования </w:t>
            </w:r>
            <w:r w:rsidR="00E7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«Инвестиционный портал» в </w:t>
            </w: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подразделе «Формы поддержки инвестиционной де</w:t>
            </w:r>
            <w:r w:rsidR="00BD7647"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ятельности» раздела «Инвестору», а также в разделе «Предпринимательство».</w:t>
            </w:r>
          </w:p>
          <w:p w:rsidR="00BD7647" w:rsidRPr="00BD7647" w:rsidRDefault="00BD764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Виды поддержки </w:t>
            </w:r>
            <w:r w:rsidRPr="00BD7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институтов развития ХМАО-Югры</w:t>
            </w:r>
            <w:r w:rsidRPr="00BD7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рассматривалась на заседании ЭКС по развитию малого и среднего предпринимательства  (23.08.2019).</w:t>
            </w:r>
          </w:p>
        </w:tc>
      </w:tr>
      <w:tr w:rsidR="00B95D7F" w:rsidRPr="00C65AA5" w:rsidTr="00913BF7">
        <w:tc>
          <w:tcPr>
            <w:tcW w:w="637" w:type="dxa"/>
          </w:tcPr>
          <w:p w:rsidR="005F495F" w:rsidRPr="00C65AA5" w:rsidRDefault="006B0877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198</w:t>
            </w:r>
          </w:p>
        </w:tc>
        <w:tc>
          <w:tcPr>
            <w:tcW w:w="4433" w:type="dxa"/>
          </w:tcPr>
          <w:p w:rsidR="005F495F" w:rsidRPr="00C65AA5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представителей бизнес-сообщества в стратегических сессиях; учет и обсуждение всех сформулированных ими предложений по созданию городской среды, благоприятной для предпринимателей</w:t>
            </w:r>
          </w:p>
        </w:tc>
        <w:tc>
          <w:tcPr>
            <w:tcW w:w="1275" w:type="dxa"/>
          </w:tcPr>
          <w:p w:rsidR="005F495F" w:rsidRPr="00C65AA5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Default="00C65AA5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2019 году </w:t>
            </w:r>
            <w:r w:rsidR="00DA1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мероприятий по бре</w:t>
            </w:r>
            <w:r w:rsidRPr="00C65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ндингу городского округа город Мегион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65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проведены 2 стратегические сессии с привлечением </w:t>
            </w:r>
            <w:r w:rsidRPr="00C65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представителей бизнес-сообщества.</w:t>
            </w:r>
          </w:p>
          <w:p w:rsidR="003150F4" w:rsidRPr="003150F4" w:rsidRDefault="003150F4" w:rsidP="00684EE3">
            <w:pPr>
              <w:autoSpaceDE w:val="0"/>
              <w:autoSpaceDN w:val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работы стратегических сессий представителями малого и среднего бизнеса сформирован ряд предложений по формированию предпринимательской инфраструктуры в рамках создания бренда городского округа город Мегион.</w:t>
            </w:r>
          </w:p>
        </w:tc>
      </w:tr>
      <w:tr w:rsidR="00B95D7F" w:rsidRPr="00AB1C1B" w:rsidTr="00913BF7">
        <w:tc>
          <w:tcPr>
            <w:tcW w:w="637" w:type="dxa"/>
          </w:tcPr>
          <w:p w:rsidR="005F495F" w:rsidRPr="00AB1C1B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1C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203</w:t>
            </w:r>
          </w:p>
        </w:tc>
        <w:tc>
          <w:tcPr>
            <w:tcW w:w="4433" w:type="dxa"/>
          </w:tcPr>
          <w:p w:rsidR="005F495F" w:rsidRPr="00AB1C1B" w:rsidRDefault="005F495F" w:rsidP="0068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1B">
              <w:rPr>
                <w:rFonts w:ascii="Times New Roman" w:hAnsi="Times New Roman" w:cs="Times New Roman"/>
                <w:sz w:val="24"/>
                <w:szCs w:val="24"/>
              </w:rPr>
              <w:t>Создание коворкингового центра</w:t>
            </w:r>
          </w:p>
        </w:tc>
        <w:tc>
          <w:tcPr>
            <w:tcW w:w="1275" w:type="dxa"/>
          </w:tcPr>
          <w:p w:rsidR="005F495F" w:rsidRPr="00AB1C1B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85" w:type="dxa"/>
          </w:tcPr>
          <w:p w:rsidR="00145D1F" w:rsidRPr="00145D1F" w:rsidRDefault="00145D1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муниципальной программы «Поддержка и развития малого и среднего </w:t>
            </w:r>
            <w:r w:rsidRPr="0014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предпринимательства на территории городского округа город Мегион на 2019-2025 годы» на 2019 год на создание коворкинг-центра были предусмотрены средства в размере 1000,0 тыс. руб. В связи с отсутствием заявок на получение субсидии для создание центра от субъектов малого и среднего предпринимательства денежные средства перераспределены н</w:t>
            </w:r>
            <w:r w:rsidR="00B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другие направления программы.</w:t>
            </w:r>
          </w:p>
          <w:p w:rsidR="005F495F" w:rsidRPr="00AB1C1B" w:rsidRDefault="00145D1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4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настоящее время п</w:t>
            </w:r>
            <w:r w:rsidR="00AB1C1B" w:rsidRPr="0014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работа по поиску потенциальных инвесторов для реализации проекта «Создание коворкинг-центра».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2.5. Инновационное развитие города</w:t>
            </w:r>
          </w:p>
        </w:tc>
      </w:tr>
      <w:tr w:rsidR="00B95D7F" w:rsidRPr="00145D1F" w:rsidTr="00913BF7">
        <w:tc>
          <w:tcPr>
            <w:tcW w:w="637" w:type="dxa"/>
          </w:tcPr>
          <w:p w:rsidR="005F495F" w:rsidRPr="00145D1F" w:rsidRDefault="003152D4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216.</w:t>
            </w:r>
          </w:p>
        </w:tc>
        <w:tc>
          <w:tcPr>
            <w:tcW w:w="4433" w:type="dxa"/>
          </w:tcPr>
          <w:p w:rsidR="005F495F" w:rsidRPr="00145D1F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представителей учащейся молодежи и иных заинтересованных целевых групп о федеральных и окружных конкурсах инновационных проектов</w:t>
            </w:r>
          </w:p>
        </w:tc>
        <w:tc>
          <w:tcPr>
            <w:tcW w:w="1275" w:type="dxa"/>
          </w:tcPr>
          <w:p w:rsidR="005F495F" w:rsidRPr="00145D1F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145D1F" w:rsidRDefault="003152D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Информирование представителей учащейся молодежи и иных заинтересованных целевых групп о федеральных и окружных конкурсах инновационных проектов осуществляется в постоян</w:t>
            </w:r>
            <w:r w:rsidR="00AB57DE"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AB57DE"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 режиме </w:t>
            </w:r>
            <w:r w:rsidR="00A60E71"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AB57DE"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средствах массовой </w:t>
            </w:r>
            <w:r w:rsidR="00A60E71"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коммуникации</w:t>
            </w:r>
            <w:r w:rsid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2.6. Развитие потребительского рынка</w:t>
            </w:r>
          </w:p>
        </w:tc>
      </w:tr>
      <w:tr w:rsidR="00B95D7F" w:rsidRPr="003150F4" w:rsidTr="00913BF7">
        <w:tc>
          <w:tcPr>
            <w:tcW w:w="637" w:type="dxa"/>
          </w:tcPr>
          <w:p w:rsidR="005F495F" w:rsidRPr="003150F4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223</w:t>
            </w:r>
          </w:p>
        </w:tc>
        <w:tc>
          <w:tcPr>
            <w:tcW w:w="4433" w:type="dxa"/>
          </w:tcPr>
          <w:p w:rsidR="005F495F" w:rsidRPr="003150F4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субъективного восприятия доступности базового и расширенного набора благ и услуг для жителей отдаленных микрорайонов города и пгт. Высокий</w:t>
            </w:r>
          </w:p>
        </w:tc>
        <w:tc>
          <w:tcPr>
            <w:tcW w:w="1275" w:type="dxa"/>
          </w:tcPr>
          <w:p w:rsidR="005F495F" w:rsidRPr="003150F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5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3150F4" w:rsidRDefault="003150F4" w:rsidP="00684EE3">
            <w:pPr>
              <w:tabs>
                <w:tab w:val="left" w:pos="1134"/>
              </w:tabs>
              <w:ind w:firstLine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5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планируется в 2021 году</w:t>
            </w:r>
          </w:p>
        </w:tc>
      </w:tr>
      <w:tr w:rsidR="00B95D7F" w:rsidRPr="00145D1F" w:rsidTr="00913BF7">
        <w:trPr>
          <w:trHeight w:val="409"/>
        </w:trPr>
        <w:tc>
          <w:tcPr>
            <w:tcW w:w="637" w:type="dxa"/>
          </w:tcPr>
          <w:p w:rsidR="005F495F" w:rsidRPr="00145D1F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224</w:t>
            </w:r>
          </w:p>
        </w:tc>
        <w:tc>
          <w:tcPr>
            <w:tcW w:w="4433" w:type="dxa"/>
          </w:tcPr>
          <w:p w:rsidR="005F495F" w:rsidRPr="00145D1F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открытию торговых точек местных предпринимателей при сетевых магазинах</w:t>
            </w:r>
          </w:p>
        </w:tc>
        <w:tc>
          <w:tcPr>
            <w:tcW w:w="1275" w:type="dxa"/>
          </w:tcPr>
          <w:p w:rsidR="005F495F" w:rsidRPr="00145D1F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145D1F" w:rsidRDefault="00145D1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Сетевые магазины города реализуют хлеб и хлебобулочные изделия местных производителей (ООО «СН-Торг», ИП Ананьевский Ю.В.), заключен договор о поставке продукции ООО «ТОП ФИШ» в торговую сеть ООО «Тандер».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bookmarkStart w:id="2" w:name="_Toc1519822"/>
            <w:bookmarkStart w:id="3" w:name="_Toc5574833"/>
            <w:r w:rsidRPr="00913BF7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Направление 3. Комфортная и безопасная городская среда</w:t>
            </w:r>
            <w:bookmarkEnd w:id="2"/>
            <w:bookmarkEnd w:id="3"/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3.1. Развитие улично-дорожной сети и транспорта</w:t>
            </w:r>
          </w:p>
        </w:tc>
      </w:tr>
      <w:tr w:rsidR="00B95D7F" w:rsidRPr="00735806" w:rsidTr="00913BF7">
        <w:tc>
          <w:tcPr>
            <w:tcW w:w="637" w:type="dxa"/>
          </w:tcPr>
          <w:p w:rsidR="005F495F" w:rsidRPr="00735806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58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233</w:t>
            </w:r>
          </w:p>
        </w:tc>
        <w:tc>
          <w:tcPr>
            <w:tcW w:w="4433" w:type="dxa"/>
          </w:tcPr>
          <w:p w:rsidR="005F495F" w:rsidRPr="00735806" w:rsidRDefault="005F495F" w:rsidP="0068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Департамент дорожного хозяйства и транспорта ХМАО-Югры с предложением о реконструкции автодороги Мегион – пгт Высокий в целях повышения ее пропускной способности </w:t>
            </w:r>
          </w:p>
        </w:tc>
        <w:tc>
          <w:tcPr>
            <w:tcW w:w="1275" w:type="dxa"/>
          </w:tcPr>
          <w:p w:rsidR="005F495F" w:rsidRPr="0073580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58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1-3</w:t>
            </w:r>
          </w:p>
        </w:tc>
        <w:tc>
          <w:tcPr>
            <w:tcW w:w="9385" w:type="dxa"/>
          </w:tcPr>
          <w:p w:rsidR="00B03322" w:rsidRPr="00735806" w:rsidRDefault="0047665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B03322" w:rsidRPr="007358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редложения о реконструкции автодороги Мегион - пгт Высокий в Департамент дорожного хозяйства и транспорта ХМАО-Югры</w:t>
            </w:r>
            <w:r w:rsidR="003150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планируется направить 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</w:tc>
      </w:tr>
      <w:tr w:rsidR="00B95D7F" w:rsidRPr="00735806" w:rsidTr="00913BF7">
        <w:tc>
          <w:tcPr>
            <w:tcW w:w="637" w:type="dxa"/>
          </w:tcPr>
          <w:p w:rsidR="005F495F" w:rsidRPr="00735806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58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242</w:t>
            </w:r>
          </w:p>
        </w:tc>
        <w:tc>
          <w:tcPr>
            <w:tcW w:w="4433" w:type="dxa"/>
          </w:tcPr>
          <w:p w:rsidR="005F495F" w:rsidRPr="00735806" w:rsidRDefault="005F495F" w:rsidP="0068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в районе мест пляжного отдыха (протока Мега в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Мегионе, озеро Согра, озеро Гидронамыв в пгт. Высокий)</w:t>
            </w:r>
          </w:p>
        </w:tc>
        <w:tc>
          <w:tcPr>
            <w:tcW w:w="1275" w:type="dxa"/>
          </w:tcPr>
          <w:p w:rsidR="005F495F" w:rsidRPr="0073580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58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85" w:type="dxa"/>
          </w:tcPr>
          <w:p w:rsidR="005F495F" w:rsidRPr="00735806" w:rsidRDefault="0091676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в районе мест пляжного отдыха будет проводиться в рамках муниципальной программы «Формирование современной городской среды </w:t>
            </w:r>
            <w:r w:rsidRPr="0073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город Мегион на 2019–2025 годы». На данный момент проводится рейтинговое голосование по общественным территориям городского округа, подлежащим в первоочередном порядке благоустройству в 2021 году в соответствии с мероприятиями муниципальной программы</w:t>
            </w:r>
            <w:r w:rsidR="004A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перечень общественных территорий, предлагаемых для рейтингового голосования в 2020 году включен объект «Благоустройство объекта «Пляж в городе Мегионе» на набережной.</w:t>
            </w:r>
          </w:p>
        </w:tc>
      </w:tr>
      <w:tr w:rsidR="00B95D7F" w:rsidRPr="00935F68" w:rsidTr="00913BF7">
        <w:tc>
          <w:tcPr>
            <w:tcW w:w="637" w:type="dxa"/>
          </w:tcPr>
          <w:p w:rsidR="005F495F" w:rsidRPr="00935F68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244</w:t>
            </w:r>
          </w:p>
        </w:tc>
        <w:tc>
          <w:tcPr>
            <w:tcW w:w="4433" w:type="dxa"/>
          </w:tcPr>
          <w:p w:rsidR="005F495F" w:rsidRPr="00935F68" w:rsidRDefault="005F495F" w:rsidP="0068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8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дорожного движения; обучение основам безопасного и «экологичного» вождения автомобиля</w:t>
            </w:r>
          </w:p>
        </w:tc>
        <w:tc>
          <w:tcPr>
            <w:tcW w:w="1275" w:type="dxa"/>
          </w:tcPr>
          <w:p w:rsidR="005F495F" w:rsidRPr="00935F68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72195F" w:rsidRPr="0072195F" w:rsidRDefault="00735806" w:rsidP="00684EE3">
            <w:pPr>
              <w:ind w:firstLine="175"/>
              <w:jc w:val="both"/>
              <w:rPr>
                <w:sz w:val="24"/>
                <w:szCs w:val="24"/>
              </w:rPr>
            </w:pPr>
            <w:r w:rsidRPr="0072195F">
              <w:rPr>
                <w:sz w:val="24"/>
                <w:szCs w:val="24"/>
              </w:rPr>
              <w:t xml:space="preserve">В целях пропаганды безопасности дорожного движения на территории городского округа город Мегион на постоянной основе, совместно с сотрудниками отдела ГИБДД ОМВД России по городу Мегиону проводятся комиссионные обследования улично-дорожной сети на предмет соответствия установленным требованиям, также проводятся акции, конкурсы и т.д. </w:t>
            </w:r>
          </w:p>
          <w:p w:rsidR="005F495F" w:rsidRPr="00935F68" w:rsidRDefault="0072195F" w:rsidP="00684EE3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219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адействуются все ресурсы системы информирования, включая официальн</w:t>
            </w:r>
            <w:r w:rsidR="00AE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 сайт</w:t>
            </w:r>
            <w:r w:rsidRPr="007219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Мегиона и группы городской администрации, действующие в социальных сетях «ВКонтакте», «Одноклассники», «Инстаграм» газету «Мегионские новости», телевизионные и радиоканалы, а также два электронных цифровых экрана, установленных в присутственных местах (размещено 12 заставок, количество повторов – 10 раз в сутки). Изготовлен мультипликационный ролик на тему профилактики аварийности. В целом на всех ресурсах размещено более ста информационных материалов. Теме дорожной безопасности посвящались программы «Актуальное интервью» и «Прямой эфир», готовились тематические видеосюжеты и публикации. В городской газете на регулярной основе ведется рубрика «Культура вождения». В ноябре проведен «круглый стол» по теме «Безопасный город», в том числе, с участием представителей отдела Государственной инспекции безопасности дорожного движения отдела Министерства внутренних дел по городу Мегиону, депутатами городской Думы, членами общественных организаций, работниками органов администрации города.</w:t>
            </w:r>
          </w:p>
        </w:tc>
      </w:tr>
      <w:tr w:rsidR="00B95D7F" w:rsidRPr="00935F68" w:rsidTr="00913BF7">
        <w:tc>
          <w:tcPr>
            <w:tcW w:w="637" w:type="dxa"/>
          </w:tcPr>
          <w:p w:rsidR="005F495F" w:rsidRPr="00935F68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245</w:t>
            </w:r>
          </w:p>
        </w:tc>
        <w:tc>
          <w:tcPr>
            <w:tcW w:w="4433" w:type="dxa"/>
          </w:tcPr>
          <w:p w:rsidR="005F495F" w:rsidRPr="00935F68" w:rsidRDefault="005F495F" w:rsidP="0068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8">
              <w:rPr>
                <w:rFonts w:ascii="Times New Roman" w:hAnsi="Times New Roman" w:cs="Times New Roman"/>
                <w:sz w:val="24"/>
                <w:szCs w:val="24"/>
              </w:rPr>
              <w:t>Обращение в Департамент дорожного хозяйства и транспорта ХМАО-Югры на предмет запуска автобусного маршрута пгт. Высокий – Нижневартовск</w:t>
            </w:r>
          </w:p>
        </w:tc>
        <w:tc>
          <w:tcPr>
            <w:tcW w:w="1275" w:type="dxa"/>
          </w:tcPr>
          <w:p w:rsidR="005F495F" w:rsidRPr="00935F68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935F68" w:rsidRDefault="00935F68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Автобусный маршрут поселок городского типа Высокий – Нижневартовск согласован и с  02.06.2019  по данному маршруту осуществляются пассажирские перевозки.</w:t>
            </w:r>
          </w:p>
        </w:tc>
      </w:tr>
      <w:tr w:rsidR="00B95D7F" w:rsidRPr="00935F68" w:rsidTr="00913BF7">
        <w:tc>
          <w:tcPr>
            <w:tcW w:w="637" w:type="dxa"/>
          </w:tcPr>
          <w:p w:rsidR="005F495F" w:rsidRPr="00935F68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246</w:t>
            </w:r>
          </w:p>
        </w:tc>
        <w:tc>
          <w:tcPr>
            <w:tcW w:w="4433" w:type="dxa"/>
          </w:tcPr>
          <w:p w:rsidR="005F495F" w:rsidRPr="00935F68" w:rsidRDefault="005F495F" w:rsidP="0068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расписания движения городских автобусов со временем отправления и прибытия поездов на железнодорожной станции, а также </w:t>
            </w:r>
            <w:r w:rsidRPr="0093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междугородних автобусов на автостанции</w:t>
            </w:r>
          </w:p>
        </w:tc>
        <w:tc>
          <w:tcPr>
            <w:tcW w:w="1275" w:type="dxa"/>
          </w:tcPr>
          <w:p w:rsidR="005F495F" w:rsidRPr="00935F68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85" w:type="dxa"/>
          </w:tcPr>
          <w:p w:rsidR="005F495F" w:rsidRPr="00935F68" w:rsidRDefault="00935F68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Расписание движения автобусов по муниципальным маршрутам  регулярных перевозок пассажиров и багажа на территории городского округа город Мегион, адаптировано по</w:t>
            </w:r>
            <w:r w:rsidR="00AE0E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расписание движения поездов прибывающих и отправляющихся с железнодорожной станции «Мегион», за исключением движения поездов прибывающих </w:t>
            </w:r>
            <w:r w:rsidRPr="00935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 отправляющихся в ночное время, в связи с тем, что заключенным муниципальным контрактом не предусмотрены рейсы в ночное время. Внесение изменений в муниципальный контракт по оказанию услуг по перевозке пассажиров и багажа автомобильным транспортом на территории городского округа город Мегион не представляется возможным в рамках текущего финансирования, так как повлечет дополнительные финансовые затраты из бюджета городского округа город Мегион.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3.2. Комплексное благоустройство территории города, развитие систем коммунальной, энергетической и коммуникационной инфраструктур</w:t>
            </w:r>
          </w:p>
        </w:tc>
      </w:tr>
      <w:tr w:rsidR="00B95D7F" w:rsidRPr="00735806" w:rsidTr="00913BF7">
        <w:tc>
          <w:tcPr>
            <w:tcW w:w="637" w:type="dxa"/>
          </w:tcPr>
          <w:p w:rsidR="005F495F" w:rsidRPr="00735806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58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249</w:t>
            </w:r>
          </w:p>
        </w:tc>
        <w:tc>
          <w:tcPr>
            <w:tcW w:w="4433" w:type="dxa"/>
          </w:tcPr>
          <w:p w:rsidR="005F495F" w:rsidRPr="00735806" w:rsidRDefault="005F495F" w:rsidP="0068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и формирование общественных пространств – парков, скверов, набережной протоки Мега, памятных мест, установка малых архитектурных форм в соответствии с Генеральным планом в рамках приоритетного проекта «Формирование комфортной городской среды»</w:t>
            </w:r>
          </w:p>
        </w:tc>
        <w:tc>
          <w:tcPr>
            <w:tcW w:w="1275" w:type="dxa"/>
          </w:tcPr>
          <w:p w:rsidR="005F495F" w:rsidRPr="0073580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58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916762" w:rsidRPr="00DA1432" w:rsidRDefault="00916762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 формирование общественных пространств – парков, скверов, набережной протоки Мега, памятных мест, установка малых архитектурных форм осуществляется в соответствии с Генеральным планом в рамках приоритетного проекта «Формирование комфортной городской среды».</w:t>
            </w:r>
          </w:p>
          <w:p w:rsidR="00916762" w:rsidRPr="00DA1432" w:rsidRDefault="0091676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2019 году на территории городского округа город Мегион работы в целях исполнения данного мероприятия</w:t>
            </w:r>
            <w:r w:rsidR="00735806" w:rsidRPr="00DA14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проведены </w:t>
            </w: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следующих объектах:</w:t>
            </w:r>
          </w:p>
          <w:p w:rsidR="00916762" w:rsidRPr="00DA1432" w:rsidRDefault="0073580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16762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«Аллея славы</w:t>
            </w: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Строителей в городе</w:t>
            </w:r>
            <w:r w:rsidR="00916762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Мегионе» (реализуемая в рамках мероприятия 1, 2 подпрограммы 2 муниципальной программы) проведена негосударственная экспертиза проектно-сметной документации и монтаж постаментов под архитектурные формы.                                    </w:t>
            </w:r>
          </w:p>
          <w:p w:rsidR="00916762" w:rsidRPr="00DA1432" w:rsidRDefault="0073580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16762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трудовой Славы в городе Мегионе – разработана проектно-сметная документация, заключен контракт на поставку скульптурной композиции «Книга летописи большой нефти», заключен контракт на негосударственную экспертизу сметной стоимости объекта.</w:t>
            </w:r>
          </w:p>
          <w:p w:rsidR="00916762" w:rsidRPr="00DA1432" w:rsidRDefault="0073580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16762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площади в </w:t>
            </w: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 w:rsidR="00916762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Высокий, заключен контракт на выполнение проектно-изыскательских работ.</w:t>
            </w:r>
          </w:p>
          <w:p w:rsidR="005F495F" w:rsidRPr="00DA1432" w:rsidRDefault="0091676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4.Благоустройство мемориала </w:t>
            </w:r>
            <w:r w:rsidR="00735806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  <w:r w:rsidR="00735806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35806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Высокий, заключен контракт на выполнение проектно-изыскательских работ.</w:t>
            </w:r>
          </w:p>
          <w:p w:rsidR="003150F4" w:rsidRPr="00DA1432" w:rsidRDefault="003150F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  <w:r w:rsidR="00C93B37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начата</w:t>
            </w:r>
            <w:r w:rsidR="00B47B67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бре</w:t>
            </w:r>
            <w:r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ндированию микрорайонов городского округа.</w:t>
            </w:r>
            <w:r w:rsidR="009B0F00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рабочей группы </w:t>
            </w:r>
            <w:r w:rsidR="00B47B67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реализации мероприятий по территориальному маркетингу и брендингу</w:t>
            </w:r>
            <w:r w:rsidR="00C93B37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B67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принято решение об объединении одним именем несколько микрорайонов города с учетом их каких-либо исторических либо иных факторов. Территорию города</w:t>
            </w:r>
            <w:r w:rsid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условно</w:t>
            </w:r>
            <w:r w:rsidR="00B47B67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разделили на 6 участков, провели он</w:t>
            </w:r>
            <w:r w:rsid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лайн </w:t>
            </w:r>
            <w:r w:rsidR="00DA1432" w:rsidRP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A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среди жителей города на официальном сайте администрации города и в публичных группах городской администрации в социальных сетях.</w:t>
            </w:r>
          </w:p>
        </w:tc>
      </w:tr>
      <w:tr w:rsidR="00B95D7F" w:rsidRPr="006E5F41" w:rsidTr="00913BF7">
        <w:tc>
          <w:tcPr>
            <w:tcW w:w="637" w:type="dxa"/>
          </w:tcPr>
          <w:p w:rsidR="005F495F" w:rsidRPr="006E5F41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E5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250</w:t>
            </w:r>
          </w:p>
        </w:tc>
        <w:tc>
          <w:tcPr>
            <w:tcW w:w="4433" w:type="dxa"/>
          </w:tcPr>
          <w:p w:rsidR="005F495F" w:rsidRPr="006E5F41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муниципального стандарта (дизайн-кода) по благоустройству дворовых и общественных пространств</w:t>
            </w:r>
          </w:p>
        </w:tc>
        <w:tc>
          <w:tcPr>
            <w:tcW w:w="1275" w:type="dxa"/>
          </w:tcPr>
          <w:p w:rsidR="005F495F" w:rsidRPr="006E5F4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E5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6E5F41" w:rsidRDefault="006E5F4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E5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проектах благоустройства предусматривается размещение малых архитектурных форм по индивидуальным проектам. В рамках брендинга территории города разработаны эскизы оформления фасадов многоквартирных жилых домов.</w:t>
            </w:r>
          </w:p>
        </w:tc>
      </w:tr>
      <w:tr w:rsidR="00B95D7F" w:rsidRPr="00730B5F" w:rsidTr="00913BF7">
        <w:tc>
          <w:tcPr>
            <w:tcW w:w="637" w:type="dxa"/>
          </w:tcPr>
          <w:p w:rsidR="005F495F" w:rsidRPr="00730B5F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251</w:t>
            </w:r>
          </w:p>
        </w:tc>
        <w:tc>
          <w:tcPr>
            <w:tcW w:w="4433" w:type="dxa"/>
          </w:tcPr>
          <w:p w:rsidR="005F495F" w:rsidRPr="00730B5F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концепции озеленения города Мегиона с учетом специфики природно-климатических условий и принятой концепции брендинга</w:t>
            </w:r>
          </w:p>
        </w:tc>
        <w:tc>
          <w:tcPr>
            <w:tcW w:w="1275" w:type="dxa"/>
          </w:tcPr>
          <w:p w:rsidR="005F495F" w:rsidRPr="00730B5F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730B5F" w:rsidRPr="00730B5F" w:rsidRDefault="00730B5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концепции озеленения города Мегиона с учетом специфики природно-климатических условий запланирована </w:t>
            </w:r>
            <w:r w:rsidR="00AE0EE6"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AE0EE6"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AE0EE6"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2020 года </w:t>
            </w: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утверждения концепции бренда города Мегиона.</w:t>
            </w:r>
          </w:p>
        </w:tc>
      </w:tr>
      <w:tr w:rsidR="00B95D7F" w:rsidRPr="00A840AA" w:rsidTr="00913BF7">
        <w:tc>
          <w:tcPr>
            <w:tcW w:w="637" w:type="dxa"/>
          </w:tcPr>
          <w:p w:rsidR="005F495F" w:rsidRPr="00A840AA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256</w:t>
            </w:r>
          </w:p>
        </w:tc>
        <w:tc>
          <w:tcPr>
            <w:tcW w:w="4433" w:type="dxa"/>
          </w:tcPr>
          <w:p w:rsidR="005F495F" w:rsidRPr="00A840AA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/ модернизация объектов инженерной инфраструктуры в соответствии с инвестиционными программами ресурсоснабжающих организаций</w:t>
            </w:r>
          </w:p>
        </w:tc>
        <w:tc>
          <w:tcPr>
            <w:tcW w:w="1275" w:type="dxa"/>
          </w:tcPr>
          <w:p w:rsidR="005F495F" w:rsidRPr="00A840AA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рамках программ ресурсоснабжающей организации </w:t>
            </w:r>
            <w:r w:rsidR="004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кционерно</w:t>
            </w:r>
            <w:r w:rsidR="004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обществ</w:t>
            </w:r>
            <w:r w:rsidR="004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«ЮТЭК-Региональные сети» в 2019 году введены в эксплуатацию (модернизированы) следующие объекты: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«Школа на 300 учащихся в пгт Высокий», выполнено электроснабжение объекта;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«Электроснабжение </w:t>
            </w: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микрорайона города Мегион». Произведен первый этап проектирования  (монтаж ячеек);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«Реконструкция теплового и распределительного пунктов котельного хозяйства города Мегион». 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«Садово-огородническое некоммерческое товарищество «Строитель-4», произведено технологическое присоединение к электрической сети и проложена воздушная изолированная линия.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Проложена кабельная линия к следующим объектам: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«Трехэтажный жилой дом в СУ-920 по улице Пионерская»;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«Торговый дом по улице Заречная №15/4»;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«Сети электроснабжения многофункционального центра (0,4кВ)»;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«Здание салона связи по улице Сутормина, 2/1»;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«Тепловой пункт 6/0,4 кВ с кабельными линиями в </w:t>
            </w: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XII</w:t>
            </w: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микрорайоне города Мегион»;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Проложена воздушная изолированная линия к следующим объектам: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«Базовая станция сотовой связи на Южной промзоне»;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«Базовая станция сотовой связи по улице Абазарова»;</w:t>
            </w:r>
          </w:p>
          <w:p w:rsidR="00A840AA" w:rsidRPr="00A840AA" w:rsidRDefault="00A840A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«Индивидуальный жилой дом по улице Камышовая, дом 10 в пгт Высокий»;</w:t>
            </w:r>
          </w:p>
          <w:p w:rsidR="005F495F" w:rsidRPr="00A840AA" w:rsidRDefault="00A840AA" w:rsidP="00684EE3">
            <w:pPr>
              <w:tabs>
                <w:tab w:val="left" w:pos="1134"/>
              </w:tabs>
              <w:ind w:firstLine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84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«Цех металлоконструкций по улице Губкина города Мегион».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3.3. Охрана окружающей среды</w:t>
            </w:r>
          </w:p>
        </w:tc>
      </w:tr>
      <w:tr w:rsidR="00B95D7F" w:rsidRPr="000A27EC" w:rsidTr="00913BF7">
        <w:tc>
          <w:tcPr>
            <w:tcW w:w="637" w:type="dxa"/>
          </w:tcPr>
          <w:p w:rsidR="005F495F" w:rsidRPr="000A27EC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268.</w:t>
            </w:r>
          </w:p>
        </w:tc>
        <w:tc>
          <w:tcPr>
            <w:tcW w:w="4433" w:type="dxa"/>
          </w:tcPr>
          <w:p w:rsidR="005F495F" w:rsidRPr="000A27EC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ликвидация не соответствующих экологическим </w:t>
            </w:r>
            <w:r w:rsidRPr="000A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требованиям свалок, санитарная очистка территории и восстановление плодородного слоя почвы. Очистка от мусора берегов и прибрежной акватории протоки Мега и реки Сайма с участием работников муниципальных учреждений, активистов общественных организаций, предпринимателей и жителей города</w:t>
            </w:r>
          </w:p>
        </w:tc>
        <w:tc>
          <w:tcPr>
            <w:tcW w:w="1275" w:type="dxa"/>
          </w:tcPr>
          <w:p w:rsidR="005F495F" w:rsidRPr="000A27EC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1-3</w:t>
            </w:r>
          </w:p>
        </w:tc>
        <w:tc>
          <w:tcPr>
            <w:tcW w:w="9385" w:type="dxa"/>
          </w:tcPr>
          <w:p w:rsidR="008D744E" w:rsidRPr="000A27EC" w:rsidRDefault="00935F68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2019 год выявлен</w:t>
            </w:r>
            <w:r w:rsid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2</w:t>
            </w:r>
            <w:r w:rsidR="008D744E"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несанкционированных свалок.</w:t>
            </w:r>
          </w:p>
          <w:p w:rsidR="008D744E" w:rsidRPr="000A27EC" w:rsidRDefault="008D744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отчетного периода проводились мероприятия по санитарной очистке </w:t>
            </w:r>
            <w:r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территорий городского округа город Мегион от бытового мусора и древесного хлама</w:t>
            </w:r>
            <w:r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а также мероприятия по очистке прибрежной полосы водных объектов протяженностью 6,5 км.</w:t>
            </w:r>
          </w:p>
          <w:p w:rsidR="005F495F" w:rsidRPr="000A27EC" w:rsidRDefault="008D744E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Всего за 2019 год ликвидировано </w:t>
            </w:r>
            <w:r w:rsid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несанкционированных свалок</w:t>
            </w:r>
            <w:r w:rsid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в том числе 7</w:t>
            </w:r>
            <w:r w:rsidR="00064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рамках проводимых мероприятий муниципальной программы «Развитие системы обращения с отходами производства и потребления на территории городского округа город Мегион на 2019-2025 годы»</w:t>
            </w:r>
            <w:r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0A27EC"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2020 году будет продолжена работа по </w:t>
            </w:r>
            <w:r w:rsidR="000A27EC" w:rsidRPr="000A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санитарной очистке территорий городского округа город Мегион.</w:t>
            </w:r>
          </w:p>
        </w:tc>
      </w:tr>
      <w:tr w:rsidR="00B95D7F" w:rsidRPr="00370053" w:rsidTr="00913BF7">
        <w:tc>
          <w:tcPr>
            <w:tcW w:w="637" w:type="dxa"/>
          </w:tcPr>
          <w:p w:rsidR="005F495F" w:rsidRPr="00370053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273</w:t>
            </w:r>
          </w:p>
        </w:tc>
        <w:tc>
          <w:tcPr>
            <w:tcW w:w="4433" w:type="dxa"/>
          </w:tcPr>
          <w:p w:rsidR="005F495F" w:rsidRPr="00370053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деятельности организаций муниципальной формы собственности в части соблюдения ими требований законодательства об охране окружающей среды</w:t>
            </w:r>
          </w:p>
        </w:tc>
        <w:tc>
          <w:tcPr>
            <w:tcW w:w="1275" w:type="dxa"/>
          </w:tcPr>
          <w:p w:rsidR="005F495F" w:rsidRPr="00370053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70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06415C" w:rsidRDefault="00370053" w:rsidP="00684EE3">
            <w:pPr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Осуществлялся контроль за соблюдением требований законодательства об охране окружающей среды путем выявления несанкционированных свалок на земельных участках в границах городского округа</w:t>
            </w:r>
            <w:r w:rsidR="00BF5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том числе переданным на праве оперативного управления муниципальным учреждениям)</w:t>
            </w:r>
            <w:r w:rsidRPr="00370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70053" w:rsidRPr="00370053" w:rsidRDefault="00370053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70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 же в рамках земельного контроля осуществлялось обследование земельных участков на предмет не целевого использования путем захламления и размещения мусора. За </w:t>
            </w:r>
            <w:r w:rsidRPr="00370053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период 2019 года было обследовано 202 земельных участка, общей площадью 275 692 кв. м., выявлено 11 правонарушений на общей площади 41 385,5 кв. м.</w:t>
            </w:r>
          </w:p>
        </w:tc>
      </w:tr>
      <w:tr w:rsidR="00B95D7F" w:rsidRPr="00603F52" w:rsidTr="00913BF7">
        <w:trPr>
          <w:trHeight w:val="431"/>
        </w:trPr>
        <w:tc>
          <w:tcPr>
            <w:tcW w:w="637" w:type="dxa"/>
          </w:tcPr>
          <w:p w:rsidR="005F495F" w:rsidRPr="00603F52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274</w:t>
            </w:r>
          </w:p>
        </w:tc>
        <w:tc>
          <w:tcPr>
            <w:tcW w:w="4433" w:type="dxa"/>
          </w:tcPr>
          <w:p w:rsidR="005F495F" w:rsidRPr="00603F52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органам надзора в сфере природопользования в части фиксирования экологических правонарушений с использованием технических средств</w:t>
            </w:r>
          </w:p>
        </w:tc>
        <w:tc>
          <w:tcPr>
            <w:tcW w:w="1275" w:type="dxa"/>
          </w:tcPr>
          <w:p w:rsidR="005F495F" w:rsidRPr="00603F52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CA61BC" w:rsidRPr="00603F52" w:rsidRDefault="00CA61B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 казенным учреждением «Управление жилищно-коммунального хозяйства» совместно с Нижневартовск</w:t>
            </w:r>
            <w:r w:rsidR="00557F20"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</w:t>
            </w: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управлением </w:t>
            </w:r>
            <w:r w:rsidRPr="00603F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контролю и надзору в сфере охраны окружающей среды, объектов животного мира и лесных отношений</w:t>
            </w:r>
            <w:r w:rsidRPr="00603F5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2019 год проведены 2 совместных мероприятия по выявлению несанкционированных свалок.</w:t>
            </w:r>
          </w:p>
          <w:p w:rsidR="00603F52" w:rsidRPr="00603F52" w:rsidRDefault="00603F5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об экологических правонарушениях с использованием технических средств в части городских лесов не поступала.</w:t>
            </w:r>
          </w:p>
        </w:tc>
      </w:tr>
      <w:tr w:rsidR="00B95D7F" w:rsidRPr="00AB57DE" w:rsidTr="00913BF7">
        <w:tc>
          <w:tcPr>
            <w:tcW w:w="637" w:type="dxa"/>
          </w:tcPr>
          <w:p w:rsidR="005F495F" w:rsidRPr="00AB57DE" w:rsidRDefault="003152D4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276.</w:t>
            </w:r>
          </w:p>
        </w:tc>
        <w:tc>
          <w:tcPr>
            <w:tcW w:w="4433" w:type="dxa"/>
          </w:tcPr>
          <w:p w:rsidR="005F495F" w:rsidRPr="00AB57DE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экологической культуры населения путем проведения соответствующих культурных и просветительских мероприятий, распространения социальной рекламы</w:t>
            </w:r>
          </w:p>
        </w:tc>
        <w:tc>
          <w:tcPr>
            <w:tcW w:w="1275" w:type="dxa"/>
          </w:tcPr>
          <w:p w:rsidR="005F495F" w:rsidRPr="00AB57DE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3152D4" w:rsidRPr="00AB57DE" w:rsidRDefault="00AB57DE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2019 году на территории городского округа город Мегион, в</w:t>
            </w:r>
            <w:r w:rsidR="003152D4" w:rsidRPr="00A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рамках  </w:t>
            </w:r>
            <w:r w:rsidR="00A60E71" w:rsidRPr="00A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международной </w:t>
            </w:r>
            <w:r w:rsidR="003152D4" w:rsidRPr="00A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акции «Спасти и сохранить» проведено 21 мероприятие с охватом 1328 человек.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3.4. Содействие обеспечению личной безопасности граждан</w:t>
            </w:r>
          </w:p>
        </w:tc>
      </w:tr>
      <w:tr w:rsidR="00B95D7F" w:rsidRPr="00FC6CF0" w:rsidTr="00913BF7">
        <w:tc>
          <w:tcPr>
            <w:tcW w:w="637" w:type="dxa"/>
          </w:tcPr>
          <w:p w:rsidR="005F495F" w:rsidRPr="00FC6CF0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278</w:t>
            </w:r>
          </w:p>
        </w:tc>
        <w:tc>
          <w:tcPr>
            <w:tcW w:w="4433" w:type="dxa"/>
          </w:tcPr>
          <w:p w:rsidR="005F495F" w:rsidRPr="00FC6CF0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Организационное, нормативно-правовое и ресурсное обеспечение охраны общественного порядка, </w:t>
            </w:r>
            <w:r w:rsidRPr="00FC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противодействия терроризму и экстремизму, антинаркотической деятельности</w:t>
            </w:r>
          </w:p>
        </w:tc>
        <w:tc>
          <w:tcPr>
            <w:tcW w:w="1275" w:type="dxa"/>
          </w:tcPr>
          <w:p w:rsidR="005F495F" w:rsidRPr="00FC6CF0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385" w:type="dxa"/>
          </w:tcPr>
          <w:p w:rsidR="00FC6CF0" w:rsidRPr="00FC6CF0" w:rsidRDefault="00FC6CF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своевременного выявления острых проблем и негативных тенденций, принятия коллегиальных решений,</w:t>
            </w:r>
            <w:r w:rsidR="00AE0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направленных на их комплексную </w:t>
            </w:r>
            <w:r w:rsidRPr="00FC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профилактику</w:t>
            </w:r>
            <w:r w:rsidR="00AE0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обеспечение безопасности на территории городского округа, действуют </w:t>
            </w:r>
            <w:r w:rsidRPr="00FC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антитеррористическая комиссия, комиссия по противодействию экстремистской деятельности, комиссия по профилактике правонарушений, а также антинаркотическая комиссия.</w:t>
            </w:r>
          </w:p>
          <w:p w:rsidR="00AE05BB" w:rsidRPr="00FC6CF0" w:rsidRDefault="00AE05B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 году проведено заседаний:</w:t>
            </w:r>
          </w:p>
          <w:p w:rsidR="00AE05BB" w:rsidRPr="00FC6CF0" w:rsidRDefault="00AE05B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антинаркотической комиссии – 4;</w:t>
            </w:r>
          </w:p>
          <w:p w:rsidR="00AE05BB" w:rsidRPr="00FC6CF0" w:rsidRDefault="00AE05B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антитеррористической комиссии – 7;</w:t>
            </w:r>
          </w:p>
          <w:p w:rsidR="00AE05BB" w:rsidRPr="00FC6CF0" w:rsidRDefault="00AE05BB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межведомственной комиссии городского округа город Мегион по противодействию экстремистской деятельности – 4;</w:t>
            </w:r>
          </w:p>
          <w:p w:rsidR="005F495F" w:rsidRPr="00FC6CF0" w:rsidRDefault="00AE05BB" w:rsidP="00684EE3">
            <w:pPr>
              <w:tabs>
                <w:tab w:val="left" w:pos="1134"/>
              </w:tabs>
              <w:ind w:firstLine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комиссии по профилактике правонарушений – 4</w:t>
            </w:r>
            <w:r w:rsidR="00FC6CF0"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95D7F" w:rsidRPr="00FC6CF0" w:rsidTr="00913BF7">
        <w:tc>
          <w:tcPr>
            <w:tcW w:w="637" w:type="dxa"/>
          </w:tcPr>
          <w:p w:rsidR="005F495F" w:rsidRPr="00FC6CF0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279</w:t>
            </w:r>
          </w:p>
        </w:tc>
        <w:tc>
          <w:tcPr>
            <w:tcW w:w="4433" w:type="dxa"/>
          </w:tcPr>
          <w:p w:rsidR="005F495F" w:rsidRPr="00FC6CF0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Упорядочение системы требований к антитеррористической защищенности объектов города</w:t>
            </w:r>
          </w:p>
        </w:tc>
        <w:tc>
          <w:tcPr>
            <w:tcW w:w="1275" w:type="dxa"/>
          </w:tcPr>
          <w:p w:rsidR="005F495F" w:rsidRPr="00FC6CF0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AE05BB" w:rsidRPr="00FC6CF0" w:rsidRDefault="00417E8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C6CF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Требования к </w:t>
            </w:r>
            <w:r w:rsidR="00805C8D" w:rsidRPr="00FC6CF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антитеррористической защищенности объектов города </w:t>
            </w:r>
            <w:r w:rsidR="00FC6CF0" w:rsidRPr="00FC6CF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применены</w:t>
            </w:r>
            <w:r w:rsidR="00805C8D" w:rsidRPr="00FC6CF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AE05BB"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</w:t>
            </w:r>
            <w:r w:rsidR="006A16D1"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ями</w:t>
            </w:r>
            <w:r w:rsidR="00AE05BB"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Федерации, изданных в целях реализации постановления Правительства Российской Федерации от 25.12.2013 №1244 «Об антитеррористической защищенности объектов (территорий)»</w:t>
            </w:r>
            <w:r w:rsidR="00C61FEB" w:rsidRPr="00FC6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95D7F" w:rsidRPr="00AA70D6" w:rsidTr="00913BF7">
        <w:tc>
          <w:tcPr>
            <w:tcW w:w="637" w:type="dxa"/>
          </w:tcPr>
          <w:p w:rsidR="005F495F" w:rsidRPr="00AA70D6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280</w:t>
            </w:r>
          </w:p>
        </w:tc>
        <w:tc>
          <w:tcPr>
            <w:tcW w:w="4433" w:type="dxa"/>
          </w:tcPr>
          <w:p w:rsidR="005F495F" w:rsidRPr="00AA70D6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мест массового пребывания людей инженерно-техническими средствами охраны и наблюдения в целях защиты объектов города от террористических актов</w:t>
            </w:r>
          </w:p>
        </w:tc>
        <w:tc>
          <w:tcPr>
            <w:tcW w:w="1275" w:type="dxa"/>
          </w:tcPr>
          <w:p w:rsidR="005F495F" w:rsidRPr="00AA70D6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A70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AE05BB" w:rsidRPr="00AA70D6" w:rsidRDefault="00AE05BB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0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Места массового пребывания людей оборудованы инженерно-техническими средствами охраны и видеонаблюдения. Площадные объекты в 2019 году дооснащены системами видеонаблюдения. </w:t>
            </w:r>
            <w:r w:rsidR="00AA70D6" w:rsidRPr="00AA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A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2019 год, в рамках государственного контракта от 10.05.2018 № 05/18.0018 и договора от 30</w:t>
            </w:r>
            <w:r w:rsidR="00AA70D6" w:rsidRPr="00AA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</w:t>
            </w:r>
            <w:r w:rsidRPr="00AA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№ 0506/25/1013-18 ПАО «Ростелеком» совместно с ООО «РИЦ» были проведены работы по монтажу дополнительных 29 камер видеонаблюдения, в том числе и в местах массового скопления людей и 6 датчиков комплексного мониторинга окружающей среды.</w:t>
            </w:r>
          </w:p>
        </w:tc>
      </w:tr>
      <w:tr w:rsidR="00B95D7F" w:rsidRPr="00AD5B59" w:rsidTr="00913BF7">
        <w:tc>
          <w:tcPr>
            <w:tcW w:w="637" w:type="dxa"/>
          </w:tcPr>
          <w:p w:rsidR="005F495F" w:rsidRPr="00AD5B59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281</w:t>
            </w:r>
          </w:p>
        </w:tc>
        <w:tc>
          <w:tcPr>
            <w:tcW w:w="4433" w:type="dxa"/>
          </w:tcPr>
          <w:p w:rsidR="005F495F" w:rsidRPr="00AD5B59" w:rsidRDefault="005F495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Развитие систем видеонаблюдения в сферах охраны общественного порядка и безопасности дорожного движения</w:t>
            </w:r>
          </w:p>
        </w:tc>
        <w:tc>
          <w:tcPr>
            <w:tcW w:w="1275" w:type="dxa"/>
          </w:tcPr>
          <w:p w:rsidR="005F495F" w:rsidRPr="00AD5B5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AA70D6" w:rsidRPr="00AD5B59" w:rsidRDefault="00AA70D6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городского округа размещено 13 постов видеонаблюдения. </w:t>
            </w:r>
          </w:p>
          <w:p w:rsidR="00AA70D6" w:rsidRPr="00AD5B59" w:rsidRDefault="00AA70D6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распоряжением Правительства ХМАО – Югры от 19.04.2017 №218-рп «О плане мероприятий («дорожной карте») по созданию аппаратно-программного комплекса «Безопасный город» в пилотных муниципальных образованиях Ханты-Мансийского автономного округа – Югры», город Мегион определен пилотным муниципальным образованием по созданию АПК «Безопасный город».</w:t>
            </w:r>
          </w:p>
          <w:p w:rsidR="00AA70D6" w:rsidRPr="00AD5B59" w:rsidRDefault="00AA70D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 году дополнительно установлены 29 камер видеонаблюдения в рамках исполнения проекта на реализацию правоохранительного сегмента аппаратно-программного комплекса «Безопасный город» на территории пилотных городов.</w:t>
            </w:r>
          </w:p>
          <w:p w:rsidR="00AA70D6" w:rsidRPr="00AD5B59" w:rsidRDefault="00AA70D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</w:t>
            </w:r>
            <w:r w:rsidR="00AD5B59" w:rsidRPr="00AD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будут проведены </w:t>
            </w:r>
            <w:r w:rsidRPr="00AD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пуско-наладочные работы аппаратно-программного комплекса «Безопасный город», а также интеграция с Системой-112 и территориальной автоматизированной системой централизованног</w:t>
            </w:r>
            <w:r w:rsidR="00AE0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оповещения городского округа.</w:t>
            </w:r>
          </w:p>
        </w:tc>
      </w:tr>
      <w:tr w:rsidR="00B95D7F" w:rsidRPr="003625CC" w:rsidTr="00913BF7">
        <w:tc>
          <w:tcPr>
            <w:tcW w:w="637" w:type="dxa"/>
          </w:tcPr>
          <w:p w:rsidR="005F495F" w:rsidRPr="003625CC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2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285.</w:t>
            </w:r>
          </w:p>
        </w:tc>
        <w:tc>
          <w:tcPr>
            <w:tcW w:w="4433" w:type="dxa"/>
          </w:tcPr>
          <w:p w:rsidR="005F495F" w:rsidRPr="003625CC" w:rsidRDefault="005F495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2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Содействие национально-культурному </w:t>
            </w:r>
            <w:r w:rsidRPr="00362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взаимодействию, формирование в обществе установок на развитие межкультурного диалога, противодействие распространению идеологии терроризма, пропаганде расизма, национализма и иных форм ксенофобии</w:t>
            </w:r>
          </w:p>
        </w:tc>
        <w:tc>
          <w:tcPr>
            <w:tcW w:w="1275" w:type="dxa"/>
          </w:tcPr>
          <w:p w:rsidR="005F495F" w:rsidRPr="003625CC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2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1-4</w:t>
            </w:r>
          </w:p>
        </w:tc>
        <w:tc>
          <w:tcPr>
            <w:tcW w:w="9385" w:type="dxa"/>
          </w:tcPr>
          <w:p w:rsidR="003625CC" w:rsidRPr="003625CC" w:rsidRDefault="00AD5B59" w:rsidP="00684EE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2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Проведены торжественные мероприятия, приуроченные к памятным датам в истории </w:t>
            </w:r>
            <w:r w:rsidRPr="00362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народов России, государственным праздникам (День Конституции, День России, День государственного флага, День народного единства). </w:t>
            </w:r>
            <w:r w:rsidR="003625CC" w:rsidRPr="00362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Учреждениями культуры проведено 90 мероприятий, </w:t>
            </w:r>
            <w:r w:rsidR="003625CC" w:rsidRPr="003625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зрителями стали 17 167 человек.</w:t>
            </w:r>
          </w:p>
          <w:p w:rsidR="00AD5B59" w:rsidRPr="003625CC" w:rsidRDefault="00AD5B5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Оказана поддержка деятельности центра национальных культур, </w:t>
            </w:r>
            <w:r w:rsidRPr="003625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проведены мероприятия в рамках информационных кампаний, направленных на противодействие распространению идеологии экстремизма. </w:t>
            </w:r>
            <w:r w:rsidRPr="00362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этнокультурному многообразию народов России, поддержка деятельности центров национальных культур.</w:t>
            </w:r>
          </w:p>
          <w:p w:rsidR="003625CC" w:rsidRPr="003625CC" w:rsidRDefault="003625CC" w:rsidP="00684EE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25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Создана Общественная приемная (Центр этнопримирения). Прием граждан ведут члены Координационного совета. В Центре общественного доступа проводятся консультации по использованию порталов органов власти, оказывается помощь в составлении писем, запросов, при использовании портала Госуслуг. За отчетный период услугами Центра общественного доступа воспользовались 3 пользователя-мигранта.</w:t>
            </w:r>
          </w:p>
          <w:p w:rsidR="003625CC" w:rsidRPr="003625CC" w:rsidRDefault="003625C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включено в отраслевой План работы отдела культуры администрации города.</w:t>
            </w:r>
          </w:p>
        </w:tc>
      </w:tr>
      <w:tr w:rsidR="00B95D7F" w:rsidRPr="00AD5B59" w:rsidTr="00913BF7">
        <w:tc>
          <w:tcPr>
            <w:tcW w:w="637" w:type="dxa"/>
          </w:tcPr>
          <w:p w:rsidR="005F495F" w:rsidRPr="00AD5B59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286.</w:t>
            </w:r>
          </w:p>
        </w:tc>
        <w:tc>
          <w:tcPr>
            <w:tcW w:w="4433" w:type="dxa"/>
          </w:tcPr>
          <w:p w:rsidR="005F495F" w:rsidRPr="00AD5B59" w:rsidRDefault="005F495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Выявление,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1275" w:type="dxa"/>
          </w:tcPr>
          <w:p w:rsidR="005F495F" w:rsidRPr="00AD5B5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AD5B59" w:rsidRDefault="00AD5B5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ходе мониторинга в течение отчетного периода признаков экстремистской деятельности общественных и религиозных объединений, иных организаций, физических лиц не выявлено.</w:t>
            </w:r>
          </w:p>
        </w:tc>
      </w:tr>
      <w:tr w:rsidR="00B95D7F" w:rsidRPr="00570C64" w:rsidTr="00913BF7">
        <w:tc>
          <w:tcPr>
            <w:tcW w:w="637" w:type="dxa"/>
          </w:tcPr>
          <w:p w:rsidR="005F495F" w:rsidRPr="00570C64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7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287.</w:t>
            </w:r>
          </w:p>
        </w:tc>
        <w:tc>
          <w:tcPr>
            <w:tcW w:w="4433" w:type="dxa"/>
          </w:tcPr>
          <w:p w:rsidR="005F495F" w:rsidRPr="00570C64" w:rsidRDefault="005F495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7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Поддержка общественных организаций правоохранительной направленности и объединений казачества, в том числе Народной дружины города Мегиона</w:t>
            </w:r>
          </w:p>
        </w:tc>
        <w:tc>
          <w:tcPr>
            <w:tcW w:w="1275" w:type="dxa"/>
          </w:tcPr>
          <w:p w:rsidR="005F495F" w:rsidRPr="00570C6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7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AD5B59" w:rsidRPr="00570C64" w:rsidRDefault="00AD5B5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7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оказания поддержки гражданам и их объединениям, участвующим в охране общественного порядка, создания условий для деятельности народных дружин, в 2019 году заключено </w:t>
            </w:r>
            <w:r w:rsidRPr="00570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Соглашение об участии в охране общественного порядка некоммерческой организации «Хуторское казачье общество «Мегион» на территории городского округа город Мегион, материально простимулировано </w:t>
            </w:r>
            <w:r w:rsidRPr="0057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членов Добровольной казачьей дружины.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bookmarkStart w:id="4" w:name="_Toc1519823"/>
            <w:bookmarkStart w:id="5" w:name="_Toc5574838"/>
            <w:r w:rsidRPr="00913BF7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 xml:space="preserve">Направление 4. </w:t>
            </w:r>
            <w:bookmarkEnd w:id="4"/>
            <w:r w:rsidRPr="00913BF7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Современное управление и активное гражданское общество</w:t>
            </w:r>
            <w:bookmarkEnd w:id="5"/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Цель 4.1. Повышение эффективности муниципального управления</w:t>
            </w:r>
          </w:p>
        </w:tc>
      </w:tr>
      <w:tr w:rsidR="00B95D7F" w:rsidRPr="00456921" w:rsidTr="00913BF7">
        <w:tc>
          <w:tcPr>
            <w:tcW w:w="637" w:type="dxa"/>
          </w:tcPr>
          <w:p w:rsidR="005F495F" w:rsidRPr="00456921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289.</w:t>
            </w:r>
          </w:p>
        </w:tc>
        <w:tc>
          <w:tcPr>
            <w:tcW w:w="4433" w:type="dxa"/>
          </w:tcPr>
          <w:p w:rsidR="005F495F" w:rsidRPr="00456921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кадровых технологий отбора и подбора специалистов для замещения должностей муниципальной службы</w:t>
            </w:r>
          </w:p>
        </w:tc>
        <w:tc>
          <w:tcPr>
            <w:tcW w:w="1275" w:type="dxa"/>
          </w:tcPr>
          <w:p w:rsidR="005F495F" w:rsidRPr="0045692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444A9C" w:rsidRDefault="00444A9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</w:t>
            </w:r>
            <w:r w:rsidR="00681560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тся </w:t>
            </w:r>
            <w:r w:rsidR="004C6E6D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</w:t>
            </w:r>
            <w:r w:rsidR="00681560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C6E6D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560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4C6E6D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560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внедрению кадровых технологий отбора и подбора специалистов для замещения должностей муниципальной службы</w:t>
            </w:r>
            <w:r w:rsidR="00456921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947C6" w:rsidRPr="00456921" w:rsidRDefault="000947C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переговоры с непосредственными разработчиками автоматизированных систем для подбора специалистов в целях внедрения данной АС в администрации города.</w:t>
            </w:r>
          </w:p>
        </w:tc>
      </w:tr>
      <w:tr w:rsidR="00B95D7F" w:rsidRPr="00456921" w:rsidTr="00913BF7">
        <w:tc>
          <w:tcPr>
            <w:tcW w:w="637" w:type="dxa"/>
          </w:tcPr>
          <w:p w:rsidR="005F495F" w:rsidRPr="00456921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290.</w:t>
            </w:r>
          </w:p>
        </w:tc>
        <w:tc>
          <w:tcPr>
            <w:tcW w:w="4433" w:type="dxa"/>
          </w:tcPr>
          <w:p w:rsidR="005F495F" w:rsidRPr="00456921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технологии аттестации служащих с разработкой проекта по совершенствованию заданного вида деятельности</w:t>
            </w:r>
          </w:p>
        </w:tc>
        <w:tc>
          <w:tcPr>
            <w:tcW w:w="1275" w:type="dxa"/>
          </w:tcPr>
          <w:p w:rsidR="005F495F" w:rsidRPr="00456921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6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456921" w:rsidRPr="00456921" w:rsidRDefault="00456921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и</w:t>
            </w:r>
            <w:r w:rsidR="00D63841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нтеграци</w:t>
            </w: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63841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аттестации служащих с разработкой проекта по совершенствованию заданного вида деятельности</w:t>
            </w:r>
            <w:r w:rsidR="00444A9C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запланирован</w:t>
            </w: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44A9C"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2021 год</w:t>
            </w:r>
            <w:r w:rsidRPr="0045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3841" w:rsidRPr="00456921" w:rsidRDefault="00D63841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B95D7F" w:rsidRPr="00730B5F" w:rsidTr="00913BF7">
        <w:tc>
          <w:tcPr>
            <w:tcW w:w="637" w:type="dxa"/>
          </w:tcPr>
          <w:p w:rsidR="005F495F" w:rsidRPr="00730B5F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293.</w:t>
            </w:r>
          </w:p>
        </w:tc>
        <w:tc>
          <w:tcPr>
            <w:tcW w:w="4433" w:type="dxa"/>
          </w:tcPr>
          <w:p w:rsidR="005F495F" w:rsidRPr="00730B5F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стратегических сессий в целях обеспечения в среде служащих единого понимания перспективных направлений и задач развития городского округа</w:t>
            </w:r>
          </w:p>
        </w:tc>
        <w:tc>
          <w:tcPr>
            <w:tcW w:w="1275" w:type="dxa"/>
          </w:tcPr>
          <w:p w:rsidR="005F495F" w:rsidRPr="00730B5F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730B5F" w:rsidRDefault="00730B5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стратегических сессий запланировано </w:t>
            </w:r>
            <w:r w:rsidR="00AE0EE6"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AE0EE6"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AE0EE6"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2020 года </w:t>
            </w:r>
            <w:r w:rsidRPr="00730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утверждения концепции бренда города Мегиона.</w:t>
            </w:r>
          </w:p>
        </w:tc>
      </w:tr>
      <w:tr w:rsidR="00B95D7F" w:rsidRPr="00263017" w:rsidTr="00913BF7">
        <w:tc>
          <w:tcPr>
            <w:tcW w:w="637" w:type="dxa"/>
          </w:tcPr>
          <w:p w:rsidR="005F495F" w:rsidRPr="00263017" w:rsidRDefault="0028266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296.</w:t>
            </w:r>
          </w:p>
        </w:tc>
        <w:tc>
          <w:tcPr>
            <w:tcW w:w="4433" w:type="dxa"/>
          </w:tcPr>
          <w:p w:rsidR="005F495F" w:rsidRPr="00263017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комплекса мероприятий по противодействию коррупции. Организация курсов повышения квалификации. Проведение антикоррупционной экспертизы правовых актов</w:t>
            </w:r>
          </w:p>
        </w:tc>
        <w:tc>
          <w:tcPr>
            <w:tcW w:w="1275" w:type="dxa"/>
          </w:tcPr>
          <w:p w:rsidR="005F495F" w:rsidRPr="00263017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6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FC2E16" w:rsidRPr="00263017" w:rsidRDefault="00F5209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C2E16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азработан и утвержден постановлением администрации города Мегиона от 16.01.2018 №50-к План противодействия коррупции на территории городского округа город Мегион на 2018-2020 годы (далее по тексту – План), в соответствии с которым органы местного самоуправления осуществляют свою деятельность в сфере противодействия коррупции.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в соответствии с Планом осуществлялась реализация 24 мероприятий, касающихся совершенствования муниципального управления и установления антикоррупционных механизмов, информационного обеспечения антикоррупционной деятельности и взаимодействия с институтами гражданского общества, кадрового и образовательного обеспечения. 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пров</w:t>
            </w:r>
            <w:r w:rsidR="001758A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758A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 а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 результатов предоставления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характера.</w:t>
            </w:r>
            <w:r w:rsidR="001758A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года осуществлялся м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ониторинг муниципальных правовых актов администрации города Мегиона, совершенствование правотворчества и повышения эффективности правоприменительной практики в с</w:t>
            </w:r>
            <w:r w:rsidR="008E510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фере противодействия коррупции, а также мониторинг печатных, электронных средств массовой информации о размещенных материалах по фактам коррупционных проявлений</w:t>
            </w:r>
          </w:p>
          <w:p w:rsidR="008E510A" w:rsidRPr="00263017" w:rsidRDefault="008E510A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Проводилась оценка эффективности размещения и исполнения муниципальных контрактов.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</w:t>
            </w:r>
            <w:r w:rsidR="008E510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ена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проверка целевого использования имущества в соответствии с осуществляемыми функциями и полномочиями учредителя муниципальных уч</w:t>
            </w:r>
            <w:r w:rsidR="008E510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реждений.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</w:t>
            </w:r>
            <w:r w:rsidR="008E510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E510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ены 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профилактические мероприятия по выявлению и устранению наиболее 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распространенных коррупционных правонарушений, св</w:t>
            </w:r>
            <w:r w:rsidR="008E510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язанных с муниципальной службой.</w:t>
            </w:r>
          </w:p>
          <w:p w:rsidR="00FC2E16" w:rsidRPr="00263017" w:rsidRDefault="008E510A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</w:t>
            </w:r>
            <w:r w:rsidR="00FC2E16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подведомственными учреждениями, а также ряд мероприятий, обеспечивающий комплекс мер направленных на реализацию антикоррупционной политики на территории городского округа город Мегион.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плановые мероприятия реализованы в полном объеме.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</w:t>
            </w:r>
            <w:r w:rsidR="00AE0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администрации города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Мегиона от 25</w:t>
            </w:r>
            <w:r w:rsidR="008E510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2011 №65 «О порядке проведения антикоррупционной экспертизы проектов нормативных правовых актов и действующих муниципальных нормативных правовых актов города Мегиона» за 2019 год проведена антикоррупционная экспертиза 367 проектов нормативных правовых актов. Количество коррупциогенных факторов, выявленных в нормативных правовых актах администрации города, составляет 14. 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Муниципальными служащими и руководителями муниципальных учреждений (предприятий) ежегодно предоставляются сведения о доходах, расходах, об имуществе и обязательствах имущественного характера. Случаев непредставления таких сведений в 2019 году не зафиксировано. 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администрации города, в целях обеспечения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создана Комиссия по соблюдению требований к служебному поведению муниципальных служащих и урегулированию конфликта интересов в администрации города Мегиона (далее - Комиссия).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2019 год</w:t>
            </w:r>
            <w:r w:rsidR="008E510A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проведено 4 заседания Комиссии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Комиссией выявлено 7 случаев представления муниципальными служащими недостоверных и (или) неполных сведений о доходах, об имуществе и обязательствах имущественного характера в 2018 году. Один муниципальный служащий привлечен к дисциплинарной ответственности.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Памятки для граждан, поступающих на муниципальную службу и муниципальных служащих, по вопросам противодействия коррупции.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в городе Мегионе действует межведомственный Совет при главе города по противодействию коррупции, который образован в целях эффективного решения вопросов противодействия коррупции и устранения причин, е</w:t>
            </w:r>
            <w:r w:rsidR="00747A78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порождающих, организации с этой целью взаимодействия и координации деятельности органов 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местного самоуправления и структурных подразделений территориальных органов федеральных органов исполнительной власти, осуществляющих свою деятельность на территории городского округа.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было проведено 2 заседания, на которых рассмотрено 12 вопросов, касающихся результатов и эффективности принимаемых мер по противодействию коррупции. 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администрации города Мегиона в подразделе </w:t>
            </w:r>
            <w:r w:rsidR="00747A78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Противодействие коррупции</w:t>
            </w:r>
            <w:r w:rsidR="00747A78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содержится общая информация об антикоррупционной работе, проводимой в городе Мегионе, а именно: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и иные акты в сфере противодействия коррупции;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 об ответственных лицах за организацию работы по противодействию коррупции;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профилактике коррупционных и иных правонарушений;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 для обращения граждан и муниципальных служащих в комиссию по соблюдению требований к служебному поведению муниципальных служащих и урегулированию конфликта интересов в администрации города Мегиона;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доходах, расходах, об имуществе и обязательствах имущественного характера;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антикоррупционной экспертизе;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информация 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Мегиона;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положение, планы и другие материалы о Межведомственном совете при главе города по противодействию коррупции;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«телефон доверия» для обращения граждан по фактам коррупционной направленности; 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памятки и методические рекомендации.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создания условий для выявления фактов коррупционной направленности, содействия принятию мер, направленных на эффективное предупреждение коррупционных проявлений и борьбу с коррупцией, формирования нетерпимости к коррупционному поведению, а также вовлечение населения города Мегиона в реализацию антикоррупционной политики определ</w:t>
            </w:r>
            <w:r w:rsidR="00747A78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телефон доверия для при</w:t>
            </w:r>
            <w:r w:rsidR="00747A78"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 сообщений от граждан о фактах коррупционной направленности (Отдел взаимодействия </w:t>
            </w: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правоохранительными органами) - 8 (34643) 9-63-47</w:t>
            </w:r>
          </w:p>
          <w:p w:rsidR="00FC2E16" w:rsidRPr="00263017" w:rsidRDefault="00FC2E16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2019 года на «телефон доверия» обращений граждан о фактах проявления коррупции не поступало. </w:t>
            </w:r>
          </w:p>
          <w:p w:rsidR="00D63841" w:rsidRPr="00263017" w:rsidRDefault="00FC2E16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установлен ящик для анонимных обращений граждан по вопросам противодействия коррупции.</w:t>
            </w:r>
          </w:p>
          <w:p w:rsidR="00263017" w:rsidRPr="00263017" w:rsidRDefault="00263017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проектам нормативных правовых актов администрации города проводится антикоррупционная экспертиза - проверка на нормативность и анализ на выявление коррупциогенных факторов при осуществлении внутренней правовой экспертизы, а также проверка на соответствие федеральному законодательству и законодательству автономного округа.</w:t>
            </w:r>
          </w:p>
          <w:p w:rsidR="00263017" w:rsidRPr="00263017" w:rsidRDefault="00263017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Антикоррупционная экспертиза проводится администрацией города в соответствии с Федеральным законом Российской Федерации от 25.12.2008 №273-ФЗ «О противодействии коррупции»,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законом Ханты-Мансийского автономного округа - Югры от 25.09.2008 №86-оз «О мерах по противодействию коррупции в Ханты-Мансийском автономном округе – Югре», постановлением администрации города Мегиона от 25.012011 №65 «О порядке проведения антикоррупционной экспертизы проектов нормативных правовых актов и действующих муниципальных нормативных правовых актов города Мегиона».</w:t>
            </w:r>
          </w:p>
          <w:p w:rsidR="00263017" w:rsidRPr="00263017" w:rsidRDefault="00263017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в администрации города проведена правовая экспертиза 2992 постановлений администрации города, в том числе, 339 постановлений администрации города, отнесенных к муниципальным нормативным правовым актам, 8 постановлений главы города, 2618 - распоряжений администрации города. </w:t>
            </w:r>
          </w:p>
          <w:p w:rsidR="00F52090" w:rsidRPr="00263017" w:rsidRDefault="00263017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антикоррупционная экспертиза в отношении 394 проектов муниципальных нормативных правовых актов, из них положительных -380, отрицательных -14.</w:t>
            </w:r>
          </w:p>
        </w:tc>
      </w:tr>
      <w:tr w:rsidR="00B95D7F" w:rsidRPr="001F57D9" w:rsidTr="00913BF7">
        <w:tc>
          <w:tcPr>
            <w:tcW w:w="637" w:type="dxa"/>
          </w:tcPr>
          <w:p w:rsidR="005F495F" w:rsidRPr="001F57D9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F5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297.</w:t>
            </w:r>
          </w:p>
        </w:tc>
        <w:tc>
          <w:tcPr>
            <w:tcW w:w="4433" w:type="dxa"/>
          </w:tcPr>
          <w:p w:rsidR="005F495F" w:rsidRPr="001F57D9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позитивного имиджа муниципальных кадров во внешней и внутренней среде. Реализация информационной политики, основанной на медиапланировании</w:t>
            </w:r>
          </w:p>
        </w:tc>
        <w:tc>
          <w:tcPr>
            <w:tcW w:w="1275" w:type="dxa"/>
          </w:tcPr>
          <w:p w:rsidR="005F495F" w:rsidRPr="001F57D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F5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1F57D9" w:rsidRPr="001F57D9" w:rsidRDefault="001F57D9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целях формирования позитивного имиджа муниципальных кадров управлением информационной политики организована подготовка материалов для трансляции в телепрограммах, публикации в газете «Мегионские новости» и распространении в официальных группах администрации города, действующих в социальных сетях. Материалы выходят под рубриками «Решаем вместе» и с хэштэгами </w:t>
            </w:r>
            <w:r w:rsidRPr="001F5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#ОткрытостьВласти. </w:t>
            </w:r>
          </w:p>
          <w:p w:rsidR="001F57D9" w:rsidRPr="001F57D9" w:rsidRDefault="001F57D9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Помимо этого, организовано взаимодействие представителей органов местного самоуправления Мегиона с жителями города через социальные сети, посредством подготовки ответов на поступающие вопросы и комментариев по различным ситуациям. Анонсировалось с последующим освещением в средствах массовой информации проведение 13 телефонных «прямых линий» и открытых встреч главы города с жителями городского округа. Всего в течение года было проведено 4 встреч</w:t>
            </w:r>
            <w:r w:rsidR="00AE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F5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и 4 – на территории Высокого. До сведения горожан доводилась информация о работе, которая проходит в администрации города по решению вопросов местного значения.</w:t>
            </w:r>
          </w:p>
          <w:p w:rsidR="00F52090" w:rsidRPr="001F57D9" w:rsidRDefault="00F5209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кодекс этики и служебного поведения муниципальных служащих.</w:t>
            </w:r>
          </w:p>
        </w:tc>
      </w:tr>
      <w:tr w:rsidR="00B95D7F" w:rsidRPr="00F52090" w:rsidTr="00913BF7">
        <w:tc>
          <w:tcPr>
            <w:tcW w:w="637" w:type="dxa"/>
          </w:tcPr>
          <w:p w:rsidR="005F495F" w:rsidRPr="00F52090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299.</w:t>
            </w:r>
          </w:p>
        </w:tc>
        <w:tc>
          <w:tcPr>
            <w:tcW w:w="4433" w:type="dxa"/>
          </w:tcPr>
          <w:p w:rsidR="005F495F" w:rsidRPr="00F52090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структуры и штатной численности органов администрации города и муниципальных учреждений в части определения баланса между объемом текущих и стратегических задач, с одной стороны, и количеством и составом исполнителей, с другой</w:t>
            </w:r>
          </w:p>
        </w:tc>
        <w:tc>
          <w:tcPr>
            <w:tcW w:w="1275" w:type="dxa"/>
          </w:tcPr>
          <w:p w:rsidR="005F495F" w:rsidRPr="00F52090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52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F52090" w:rsidRPr="00F52090" w:rsidRDefault="00F5209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</w:t>
            </w:r>
            <w:r w:rsidR="00AE0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органов администрации</w:t>
            </w:r>
            <w:r w:rsidR="00F3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и муниципальных учреждений</w:t>
            </w:r>
            <w:r w:rsidRPr="00F52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настоящее время корректируется с учетом данных показателей. Мероприятие будет реализовано в 2020-2021 годы.</w:t>
            </w:r>
          </w:p>
        </w:tc>
      </w:tr>
      <w:tr w:rsidR="00B95D7F" w:rsidRPr="00483B50" w:rsidTr="00913BF7">
        <w:tc>
          <w:tcPr>
            <w:tcW w:w="637" w:type="dxa"/>
          </w:tcPr>
          <w:p w:rsidR="005F495F" w:rsidRPr="00483B50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83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300.</w:t>
            </w:r>
          </w:p>
        </w:tc>
        <w:tc>
          <w:tcPr>
            <w:tcW w:w="4433" w:type="dxa"/>
          </w:tcPr>
          <w:p w:rsidR="005F495F" w:rsidRPr="00483B50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электронного сервиса взаимодействия администрации города с гражданским обществом</w:t>
            </w:r>
          </w:p>
        </w:tc>
        <w:tc>
          <w:tcPr>
            <w:tcW w:w="1275" w:type="dxa"/>
          </w:tcPr>
          <w:p w:rsidR="005F495F" w:rsidRPr="00483B50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83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5F495F" w:rsidRPr="00483B50" w:rsidRDefault="00176CB5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83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настоящее время подана заявка на участие в акселерационной программе «100 городских лидеров»</w:t>
            </w:r>
            <w:r w:rsidR="006655F1" w:rsidRPr="00483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представлен проект «Интерактивная площадка для жителей городского округа город Мегион «Открытый город»</w:t>
            </w:r>
            <w:r w:rsidR="00483B50" w:rsidRPr="00483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B95D7F" w:rsidRPr="00603F52" w:rsidTr="00913BF7">
        <w:tc>
          <w:tcPr>
            <w:tcW w:w="637" w:type="dxa"/>
          </w:tcPr>
          <w:p w:rsidR="005F495F" w:rsidRPr="00603F52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301.</w:t>
            </w:r>
          </w:p>
        </w:tc>
        <w:tc>
          <w:tcPr>
            <w:tcW w:w="4433" w:type="dxa"/>
          </w:tcPr>
          <w:p w:rsidR="005F495F" w:rsidRPr="00603F52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онлайн-сервисов в сфере градостроительства, в том числе внедрение и модернизация информационных систем обеспечения градостроительной деятельности, разработка «калькулятора процедур» </w:t>
            </w:r>
          </w:p>
        </w:tc>
        <w:tc>
          <w:tcPr>
            <w:tcW w:w="1275" w:type="dxa"/>
          </w:tcPr>
          <w:p w:rsidR="005F495F" w:rsidRPr="00603F52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603F52" w:rsidRPr="00603F52" w:rsidRDefault="00603F52" w:rsidP="00684EE3">
            <w:pPr>
              <w:tabs>
                <w:tab w:val="left" w:pos="0"/>
                <w:tab w:val="left" w:pos="851"/>
                <w:tab w:val="left" w:pos="9356"/>
              </w:tabs>
              <w:ind w:right="4"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 1 этап муниципального контракта на выполнение работ по специальной настройке рабочей области муниципального образования города Мегион в информационной системе обеспечения градостроительной деятельности Ханты-Мансийского автономного округа – Югры от 26.09.2019 №0187300004519000413. </w:t>
            </w:r>
          </w:p>
          <w:p w:rsidR="005F495F" w:rsidRPr="00603F52" w:rsidRDefault="00603F5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«Калькулятор процедур» разработан, размещен на официальном сайте администрации в разделе «Градостроительство».</w:t>
            </w:r>
          </w:p>
        </w:tc>
      </w:tr>
      <w:tr w:rsidR="00B95D7F" w:rsidRPr="00483B50" w:rsidTr="00913BF7">
        <w:tc>
          <w:tcPr>
            <w:tcW w:w="637" w:type="dxa"/>
          </w:tcPr>
          <w:p w:rsidR="005F495F" w:rsidRPr="00483B50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83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303.</w:t>
            </w:r>
          </w:p>
        </w:tc>
        <w:tc>
          <w:tcPr>
            <w:tcW w:w="4433" w:type="dxa"/>
          </w:tcPr>
          <w:p w:rsidR="005F495F" w:rsidRPr="00483B50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Предиктивное предложение доступных услуг на основе анализа статистики и жизненных ситуаций</w:t>
            </w:r>
          </w:p>
        </w:tc>
        <w:tc>
          <w:tcPr>
            <w:tcW w:w="1275" w:type="dxa"/>
          </w:tcPr>
          <w:p w:rsidR="005F495F" w:rsidRPr="00483B50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83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базе МФЦ предусмотрен комплексный запрос на государственные услуги по жизненным ситуациям: 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на пенсию;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жилищное строительство;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имущественные отношения;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своего дела;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признание граждан малоимущими;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жилого помещения;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рождение ребенка;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смена места жительства; 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утрата документов.</w:t>
            </w:r>
          </w:p>
          <w:p w:rsidR="00483B50" w:rsidRPr="00483B50" w:rsidRDefault="00483B50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направления утвержденных модельных актов оказания муниципальных услуг на территории ХМАО-Югры, будет проведен анализ муниципальных услуг на возможность оказания их посредством комплексного запроса.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Цель 4.2. Рациональное и результативное управление местным бюджетом и муниципальной собственностью</w:t>
            </w:r>
          </w:p>
        </w:tc>
      </w:tr>
      <w:tr w:rsidR="00B95D7F" w:rsidRPr="00E47244" w:rsidTr="00913BF7">
        <w:tc>
          <w:tcPr>
            <w:tcW w:w="637" w:type="dxa"/>
          </w:tcPr>
          <w:p w:rsidR="005F495F" w:rsidRPr="00E47244" w:rsidRDefault="003152D4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305.</w:t>
            </w:r>
          </w:p>
        </w:tc>
        <w:tc>
          <w:tcPr>
            <w:tcW w:w="4433" w:type="dxa"/>
          </w:tcPr>
          <w:p w:rsidR="005F495F" w:rsidRPr="00E47244" w:rsidRDefault="005F495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устойчивого и сбалансированного бюджета города, обеспечивающего гарантированное выполнение в полном объеме всех социальных обязательств</w:t>
            </w:r>
          </w:p>
        </w:tc>
        <w:tc>
          <w:tcPr>
            <w:tcW w:w="1275" w:type="dxa"/>
          </w:tcPr>
          <w:p w:rsidR="005F495F" w:rsidRPr="00E4724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496C3C" w:rsidRPr="00E47244" w:rsidRDefault="00496C3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Перспективы развития экономики города во многом определяются достигнутым уровнем налоговых и неналоговых поступлений, являющихся результатом налоговой политики, и тем ее уровнем, который возможен в условиях действующей экономической политики и существующего налогового законодательства.</w:t>
            </w:r>
          </w:p>
          <w:p w:rsidR="00496C3C" w:rsidRPr="00E47244" w:rsidRDefault="00496C3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72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Увеличение расходов бюджета города на выплату заработной платы работникам муниципальных учреждений, решение социально-значимых задач и реализация муниципальных программ, развитие общественной инфраструктуры города требует неизбежного увеличения доходов. </w:t>
            </w:r>
          </w:p>
          <w:p w:rsidR="00496C3C" w:rsidRPr="00E47244" w:rsidRDefault="00496C3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72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Большинство задач в сфере доходов, поставленных в предыдущие годы, сохраняют свою актуальность. Политика в данной сфере направлена на сохранение, развитие и наращивание доходной базы. Поэтому повышение уровня собираемости и увеличения доходной части бюджета города стало одной из приоритетных задач на территории муниципального образования.</w:t>
            </w:r>
          </w:p>
          <w:p w:rsidR="00496C3C" w:rsidRPr="00E47244" w:rsidRDefault="00496C3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Основой формирования доходной части бюджета города являются налоговые и неналоговые доходы, безвозмездные поступления в виде дотаций, субвенций, субсидий, иных межбюджетных трансфертов и прочих безвозмездных поступлений. </w:t>
            </w:r>
          </w:p>
          <w:p w:rsidR="00496C3C" w:rsidRPr="00E47244" w:rsidRDefault="00496C3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доходная часть бюджета города исполнена в сумме 5 146,0 млн руб. Налоговые и неналоговые доходы поступили в объеме 1 502,0 млн руб., что составляет 29,2% от общей суммы доходов, к 2018 году рост составил 15,1%. Безвозмездные поступления – 3 644,1 млн руб., что составляет 70,8%. Из них 3 760,8 млн руб. - это безвозмездные поступления из бюджета автономного округа, 4 131,8 млн руб. – безвозмездные поступления от государственных (муниципальных) организаций и 18,6 млн руб. - безвозмездные поступления от негосударственных организаций. Также был произведен возврат остатков субсидий, субвенций и иных межбюджетных трансфертов, </w:t>
            </w: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имеющих целевое назначение, прошлых лет из бюджета городского округа в сумме – 139,4 млн руб.</w:t>
            </w:r>
          </w:p>
          <w:p w:rsidR="005F495F" w:rsidRPr="00E47244" w:rsidRDefault="00496C3C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Анализируя поступления в разрезе налоговых и неналоговых доходов за 2019 год, при уточненном плане 1 474,2 млн руб. поступило 1 502,0 млн руб., исполнения составило 101,9%. По безвозмездным поступлениям исполнение составило 95,0% (уточненный план – 3 836,7 млн руб., исполнение составило – 3 644,1 млн руб.). В целом бюджет городского округа город Мегион по доходам исполнен на 96,9%, при уточненном плане в размере 5 310,9 млн руб., исполнение составляет 5 146,0 млн руб. </w:t>
            </w:r>
          </w:p>
        </w:tc>
      </w:tr>
      <w:tr w:rsidR="00B95D7F" w:rsidRPr="0060483E" w:rsidTr="00913BF7">
        <w:tc>
          <w:tcPr>
            <w:tcW w:w="637" w:type="dxa"/>
          </w:tcPr>
          <w:p w:rsidR="005F495F" w:rsidRPr="0060483E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4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306.</w:t>
            </w:r>
          </w:p>
        </w:tc>
        <w:tc>
          <w:tcPr>
            <w:tcW w:w="4433" w:type="dxa"/>
          </w:tcPr>
          <w:p w:rsidR="005F495F" w:rsidRPr="0060483E" w:rsidRDefault="005F495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прозрачности муниципальных финансов и открытости бюджета путем регулярного обновления в сети Интернет сервисов «Бюджет для граждан», «Открытый бюджет»</w:t>
            </w:r>
          </w:p>
        </w:tc>
        <w:tc>
          <w:tcPr>
            <w:tcW w:w="1275" w:type="dxa"/>
          </w:tcPr>
          <w:p w:rsidR="005F495F" w:rsidRPr="0060483E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4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496C3C" w:rsidRPr="00350BF3" w:rsidRDefault="00496C3C" w:rsidP="00684EE3">
            <w:pPr>
              <w:widowControl w:val="0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в муниципальном образовании продолж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алась</w:t>
            </w:r>
            <w:r w:rsidRPr="00350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совершенствованию технологий привлечения гражданского общества к обсуждению вопросов местного значения. В целях создания условий для получения максимального общественного, социального и экономического эффекта, обеспечения доступа граждан к участию в обсуждении приоритетных направлений развития города </w:t>
            </w:r>
            <w:r w:rsidRPr="00350BF3">
              <w:rPr>
                <w:rFonts w:ascii="Times New Roman" w:hAnsi="Times New Roman" w:cs="Times New Roman"/>
                <w:sz w:val="24"/>
                <w:szCs w:val="24"/>
              </w:rPr>
              <w:t>обеспечивалась прозрачность и открытость бюджетного процесса для жителей, как одно из главных направлений бюджетной политики городского округа.</w:t>
            </w:r>
          </w:p>
          <w:p w:rsidR="00496C3C" w:rsidRPr="00350BF3" w:rsidRDefault="00496C3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eastAsia="Calibri" w:hAnsi="Times New Roman" w:cs="Times New Roman"/>
                <w:sz w:val="24"/>
                <w:szCs w:val="24"/>
              </w:rPr>
              <w:t>Прозрачность бюджета и бюджетного процесса - это в первую очередь информационная открытость бюджетной политики:</w:t>
            </w:r>
          </w:p>
          <w:p w:rsidR="00496C3C" w:rsidRPr="00350BF3" w:rsidRDefault="00496C3C" w:rsidP="00684EE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350BF3">
              <w:rPr>
                <w:rFonts w:ascii="Times New Roman" w:hAnsi="Times New Roman" w:cs="Times New Roman"/>
                <w:sz w:val="24"/>
                <w:szCs w:val="24"/>
              </w:rPr>
              <w:t>четкость роли и функции органов управления в бюджетной сфере;</w:t>
            </w:r>
          </w:p>
          <w:p w:rsidR="00496C3C" w:rsidRPr="00350BF3" w:rsidRDefault="00496C3C" w:rsidP="00684EE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hAnsi="Times New Roman" w:cs="Times New Roman"/>
                <w:sz w:val="24"/>
                <w:szCs w:val="24"/>
              </w:rPr>
              <w:t>2) открытость подготовки и исполнения бюджета и бюджетной отчетности;</w:t>
            </w:r>
          </w:p>
          <w:p w:rsidR="00496C3C" w:rsidRPr="00350BF3" w:rsidRDefault="00496C3C" w:rsidP="00684EE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hAnsi="Times New Roman" w:cs="Times New Roman"/>
                <w:sz w:val="24"/>
                <w:szCs w:val="24"/>
              </w:rPr>
              <w:t>3) открытый доступ для общественности информации о бюджетном процессе и бюджете;</w:t>
            </w:r>
          </w:p>
          <w:p w:rsidR="00496C3C" w:rsidRPr="00350BF3" w:rsidRDefault="00496C3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hAnsi="Times New Roman" w:cs="Times New Roman"/>
                <w:sz w:val="24"/>
                <w:szCs w:val="24"/>
              </w:rPr>
              <w:t>4) наличие условий для участия общественности в бюджетном процессе.</w:t>
            </w:r>
          </w:p>
          <w:p w:rsidR="00496C3C" w:rsidRPr="007043F0" w:rsidRDefault="00496C3C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50BF3">
              <w:rPr>
                <w:rFonts w:ascii="Times New Roman" w:eastAsia="Calibri" w:hAnsi="Times New Roman" w:cs="Times New Roman"/>
                <w:sz w:val="24"/>
                <w:szCs w:val="24"/>
              </w:rPr>
              <w:t>Поэтому финансовая прозрачность рассматривается как ключевое условие эффективного управления.</w:t>
            </w:r>
            <w:r w:rsidRPr="00350B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0483E" w:rsidRPr="0060483E" w:rsidRDefault="0060483E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целях обеспечения условий для участия жителей города в бюджетном процессе проводились публичные слушания</w:t>
            </w:r>
            <w:r w:rsidRPr="006048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04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проекту бюджета городского округа на очередной финансовый год и плановый период и по годовому отчету об исполнении бюджета города.</w:t>
            </w:r>
          </w:p>
          <w:p w:rsidR="00800B03" w:rsidRPr="0060483E" w:rsidRDefault="00800B03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 интернет портал «Бюджет для граждан», портал совершенствуется и развивается по мере необходимости.</w:t>
            </w:r>
          </w:p>
          <w:p w:rsidR="0060483E" w:rsidRPr="0060483E" w:rsidRDefault="0060483E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Кроме этого, для качественной и достоверной открытости бюджетных данных на официальном сайте города создан раздел «Открытый бюджет», где размещаются официальные документы и материалы, а также муниципальные нормативные правовые </w:t>
            </w:r>
            <w:r w:rsidRPr="00604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акты</w:t>
            </w:r>
            <w:r w:rsidR="00496C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4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96C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4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структурированном виде: решения Думы города Мегиона о бюджете (внесение изменений), отчеты об исполнении бюджета (месячные, квартальные, годовые), информация о результатах контрольных мероприятий органов внутреннего и внешнего финансового контроля, реестры расходных обязательств муниципального образования, оценка эффективности налоговых льгот, актуальная информация для налогоплательщиков и результаты  общественных обсуждений с жителями города.</w:t>
            </w:r>
          </w:p>
          <w:p w:rsidR="00800B03" w:rsidRPr="0060483E" w:rsidRDefault="00800B03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начаты работы по переносу сервисов «Бюджет для граждан» и «Открытый бюджет» на отдельную базу данных и домен третьего уровня. В 2020 году запланировано завершить миграцию данных и элементов инфраструктуры, оптимизировать работу сервисов, а также адаптировать дизайн сайта для просмотра на мобильных устройствах.</w:t>
            </w:r>
          </w:p>
          <w:p w:rsidR="0060483E" w:rsidRPr="0060483E" w:rsidRDefault="0060483E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состав Общественного совета</w:t>
            </w:r>
            <w:r w:rsidR="0066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бюджету, финансам и экономике</w:t>
            </w: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количестве 7 человек.</w:t>
            </w:r>
          </w:p>
          <w:p w:rsidR="0060483E" w:rsidRPr="0060483E" w:rsidRDefault="0060483E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проводились заседания Общественного совета по бюджету, финансам и экономике при администрации города, на которых рассматривались вопросы, связанные с организацией бюджета и бюджетного процесса на территории муниципального образования, социально-экономическо</w:t>
            </w:r>
            <w:r w:rsidR="00C36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</w:t>
            </w:r>
            <w:r w:rsidR="00C36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развити</w:t>
            </w:r>
            <w:r w:rsidR="00C36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инвестиционной деятельности.</w:t>
            </w:r>
          </w:p>
        </w:tc>
      </w:tr>
      <w:tr w:rsidR="00B95D7F" w:rsidRPr="00E47244" w:rsidTr="00913BF7">
        <w:tc>
          <w:tcPr>
            <w:tcW w:w="637" w:type="dxa"/>
          </w:tcPr>
          <w:p w:rsidR="005F495F" w:rsidRPr="00E47244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307.</w:t>
            </w:r>
          </w:p>
        </w:tc>
        <w:tc>
          <w:tcPr>
            <w:tcW w:w="4433" w:type="dxa"/>
          </w:tcPr>
          <w:p w:rsidR="005F495F" w:rsidRPr="00E47244" w:rsidRDefault="005F495F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доступа к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1275" w:type="dxa"/>
          </w:tcPr>
          <w:p w:rsidR="005F495F" w:rsidRPr="00E4724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5F495F" w:rsidRPr="00E47244" w:rsidRDefault="00496C3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 - 100%.</w:t>
            </w:r>
            <w:r w:rsidR="005F495F"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B95D7F" w:rsidRPr="00812387" w:rsidTr="00913BF7">
        <w:tc>
          <w:tcPr>
            <w:tcW w:w="637" w:type="dxa"/>
          </w:tcPr>
          <w:p w:rsidR="005F495F" w:rsidRPr="00812387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1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309.</w:t>
            </w:r>
          </w:p>
        </w:tc>
        <w:tc>
          <w:tcPr>
            <w:tcW w:w="4433" w:type="dxa"/>
          </w:tcPr>
          <w:p w:rsidR="005F495F" w:rsidRPr="00812387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Регулярное взаимодействие с ключевыми налогоплательщиками в целях сокращения задолженности по налогам и иным платежам в бюджет города</w:t>
            </w:r>
          </w:p>
        </w:tc>
        <w:tc>
          <w:tcPr>
            <w:tcW w:w="1275" w:type="dxa"/>
          </w:tcPr>
          <w:p w:rsidR="005F495F" w:rsidRPr="00812387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1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E47244" w:rsidRPr="00812387" w:rsidRDefault="00E47244" w:rsidP="00684EE3">
            <w:pPr>
              <w:tabs>
                <w:tab w:val="left" w:pos="233"/>
              </w:tabs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осуществляла работу комиссия по мобилизации доходов в бюджет города, </w:t>
            </w:r>
            <w:r w:rsidRPr="0081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созданная в соответствии с распоряжением главы города от 28.06.2007 №515 «О создании комиссии» (с изменениями). Комиссия по мобилизации доходов в бюджет города является коллегиальным постоянно действующим совещательным органом, способствующим оперативному решению вопросов по мобилизации доходов с целью сокращения недоимки и увеличения поступлений в бюджет города Мегиона.</w:t>
            </w:r>
          </w:p>
          <w:p w:rsidR="00E47244" w:rsidRPr="007536EC" w:rsidRDefault="00E47244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отчетный период было проведено четыре заседания, на которых были рассмотрены вопросы по сокращению недоимки по налоговым доходам, принимаемые меры по повышению собираемости налоговых и неналоговых платежей на территории муниципального образования; увеличению доходов, получаемых в виде арендной платы за земельные участки, государственная собственность на которые не разграничена, по </w:t>
            </w:r>
            <w:r w:rsidRPr="0081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неуплате страховых взносов организациями; информация о результатах работы с исполнительными листами отделом Федеральной службы судебных приставов по городу Мегиону. </w:t>
            </w:r>
          </w:p>
          <w:p w:rsidR="00E47244" w:rsidRDefault="00E47244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Проводилась разъяснительная работа с плательщиками о целесообразности своевременной уплаты налогов и неналоговых платежей (информационные сообщения размещались в СМИ, на официальном сайте администрации города в сети «Интернет»). </w:t>
            </w:r>
          </w:p>
          <w:p w:rsidR="00E47244" w:rsidRPr="00812387" w:rsidRDefault="00E47244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64 индивидуальными предпринимателями и юридическими лицами проведена разъяснительная работа о необходимости своевременной уплаты платежей в бюджет города.</w:t>
            </w:r>
          </w:p>
          <w:p w:rsidR="00E47244" w:rsidRPr="00812387" w:rsidRDefault="00E47244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Осуществлялась ежедневная работа по сокращению невыясненных платежей. За год составлено и направлено в Управление Федерального казначейства по Ханты-Мансийскому автономному округу – Югре 506 уведомлений об уточнении вида и принадлежности платежа, которые впоследствии были уточнены и зачислены на соответствующие доходные коды бюджетной классификации.</w:t>
            </w:r>
          </w:p>
          <w:p w:rsidR="00E47244" w:rsidRDefault="00E4724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постоянной основе ведется претензионно-исковая работа</w:t>
            </w:r>
            <w:r w:rsidRPr="0081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взысканию задолженности за муниципальное имущество</w:t>
            </w:r>
            <w:r w:rsidRPr="0081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47244" w:rsidRPr="00246A86" w:rsidRDefault="00E47244" w:rsidP="00684EE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6">
              <w:rPr>
                <w:rFonts w:ascii="Times New Roman" w:hAnsi="Times New Roman" w:cs="Times New Roman"/>
                <w:sz w:val="24"/>
                <w:szCs w:val="24"/>
              </w:rPr>
              <w:t>Наряду с плановыми мероприятиями, в части усиления бюджетного эффекта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86">
              <w:rPr>
                <w:rFonts w:ascii="Times New Roman" w:hAnsi="Times New Roman" w:cs="Times New Roman"/>
                <w:sz w:val="24"/>
                <w:szCs w:val="24"/>
              </w:rPr>
              <w:t>от принимаемых мер по привлечению дополнительных доходов в местный бюджет:</w:t>
            </w:r>
          </w:p>
          <w:p w:rsidR="00E47244" w:rsidRPr="00246A86" w:rsidRDefault="00E47244" w:rsidP="00684EE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6">
              <w:rPr>
                <w:rFonts w:ascii="Times New Roman" w:hAnsi="Times New Roman" w:cs="Times New Roman"/>
                <w:sz w:val="24"/>
                <w:szCs w:val="24"/>
              </w:rPr>
              <w:t>проводилась работа со списками должников - работников органов администрации города, бюджетных, казенных и автономных учреждений города на предмет задолженности по уплате налогов и сборов во все уровни бюджетов;</w:t>
            </w:r>
          </w:p>
          <w:p w:rsidR="00E47244" w:rsidRPr="007536EC" w:rsidRDefault="00E47244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A86">
              <w:rPr>
                <w:rFonts w:ascii="Times New Roman" w:hAnsi="Times New Roman" w:cs="Times New Roman"/>
                <w:sz w:val="24"/>
                <w:szCs w:val="24"/>
              </w:rPr>
              <w:t>проводился анализ эффективности осуществления ранее мер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86">
              <w:rPr>
                <w:rFonts w:ascii="Times New Roman" w:hAnsi="Times New Roman" w:cs="Times New Roman"/>
                <w:sz w:val="24"/>
                <w:szCs w:val="24"/>
              </w:rPr>
              <w:t>и стимулирования деятельности субъектов малого предпринимательства.</w:t>
            </w:r>
          </w:p>
          <w:p w:rsidR="00283E97" w:rsidRPr="00E47244" w:rsidRDefault="00E47244" w:rsidP="00684EE3">
            <w:pPr>
              <w:ind w:firstLine="175"/>
              <w:jc w:val="both"/>
            </w:pPr>
            <w:r w:rsidRPr="0081238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Фактический бюджетный эффект за 2019 год по доходам составил 42,1 млн руб.</w:t>
            </w:r>
          </w:p>
        </w:tc>
      </w:tr>
      <w:tr w:rsidR="00B95D7F" w:rsidRPr="0060483E" w:rsidTr="00913BF7">
        <w:tc>
          <w:tcPr>
            <w:tcW w:w="637" w:type="dxa"/>
          </w:tcPr>
          <w:p w:rsidR="005F495F" w:rsidRPr="0060483E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4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310.</w:t>
            </w:r>
          </w:p>
        </w:tc>
        <w:tc>
          <w:tcPr>
            <w:tcW w:w="4433" w:type="dxa"/>
          </w:tcPr>
          <w:p w:rsidR="005F495F" w:rsidRPr="0060483E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муниципальных программ в части обеспечения их соответствия целям, задачам и мероприятиям Стратегии</w:t>
            </w:r>
          </w:p>
        </w:tc>
        <w:tc>
          <w:tcPr>
            <w:tcW w:w="1275" w:type="dxa"/>
          </w:tcPr>
          <w:p w:rsidR="005F495F" w:rsidRPr="0060483E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04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D123CE" w:rsidRPr="0060483E" w:rsidRDefault="00D123CE" w:rsidP="00684EE3">
            <w:pPr>
              <w:autoSpaceDE w:val="0"/>
              <w:autoSpaceDN w:val="0"/>
              <w:ind w:firstLine="175"/>
              <w:jc w:val="both"/>
              <w:rPr>
                <w:color w:val="000000" w:themeColor="text1"/>
              </w:rPr>
            </w:pPr>
            <w:r w:rsidRPr="0060483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Направления развития, закрепленные в муниципальных программах, соответствуют основным направлениям государственной политики и политики Правительства Ханты-Мансийского автономного округа – Югры и Стратегии социально-экономического развития городского округа город Мегион на период до 2035 года.</w:t>
            </w:r>
            <w:r w:rsidRPr="0060483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5D7F" w:rsidRPr="00E47244" w:rsidTr="00913BF7">
        <w:tc>
          <w:tcPr>
            <w:tcW w:w="637" w:type="dxa"/>
          </w:tcPr>
          <w:p w:rsidR="005F495F" w:rsidRPr="00E47244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311.</w:t>
            </w:r>
          </w:p>
        </w:tc>
        <w:tc>
          <w:tcPr>
            <w:tcW w:w="4433" w:type="dxa"/>
          </w:tcPr>
          <w:p w:rsidR="005F495F" w:rsidRPr="00E47244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практики постоянного проведения обзоров бюджетных расходов</w:t>
            </w:r>
          </w:p>
        </w:tc>
        <w:tc>
          <w:tcPr>
            <w:tcW w:w="1275" w:type="dxa"/>
          </w:tcPr>
          <w:p w:rsidR="005F495F" w:rsidRPr="00E4724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5F495F" w:rsidRPr="00E47244" w:rsidRDefault="00EE2063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Основой планирования бюджета городского округа в области расходов является практика применения долгосрочного бюджетного планирования, в соответствии с которой подготовка и исполнение бюджета осуществляется в «программном формате». Это позволяет определить объем бюджетных ассигнований, механизм реализации программных мероприятий и увидеть, тот конечный результат, который должен быть </w:t>
            </w: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достигнут.</w:t>
            </w:r>
          </w:p>
          <w:p w:rsidR="004373BF" w:rsidRPr="00E47244" w:rsidRDefault="004373BF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программно-целевым методом бюджетного планирования в 2019 году осуществлялась реализация 22 муниципальных программ. Программные мероприятия профинансированы в объеме 5 456,3 млн руб., или 97,9%, от общего объема расходов.</w:t>
            </w:r>
          </w:p>
          <w:p w:rsidR="00B564B2" w:rsidRPr="00E47244" w:rsidRDefault="00B564B2" w:rsidP="00684EE3">
            <w:pPr>
              <w:pStyle w:val="ConsPlusNormal"/>
              <w:ind w:firstLine="175"/>
              <w:jc w:val="both"/>
              <w:rPr>
                <w:color w:val="000000" w:themeColor="text1"/>
                <w:szCs w:val="24"/>
              </w:rPr>
            </w:pPr>
            <w:r w:rsidRPr="00E47244">
              <w:rPr>
                <w:color w:val="000000" w:themeColor="text1"/>
                <w:szCs w:val="24"/>
              </w:rPr>
              <w:t>В течение года главными распорядителями, получателями бюджетных средств реализовывались мероприятия, направленные на оптимизацию расходов бюджета:</w:t>
            </w:r>
          </w:p>
          <w:p w:rsidR="00B564B2" w:rsidRPr="00E47244" w:rsidRDefault="00B564B2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расширены перечни и объемы платных услуг;</w:t>
            </w:r>
          </w:p>
          <w:p w:rsidR="00B564B2" w:rsidRPr="00E47244" w:rsidRDefault="00B564B2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уменьшены объемы лимитов бюджетных обязательств на суммы экономии по муниципальным контрактам на муниципальные закупки.</w:t>
            </w:r>
          </w:p>
          <w:p w:rsidR="00B564B2" w:rsidRPr="00050065" w:rsidRDefault="00B564B2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5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бюджетный эффект от проведения мероприятий </w:t>
            </w:r>
            <w:r w:rsidRPr="0005006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 оптимизации расходов составил 23,5 млн руб.</w:t>
            </w:r>
          </w:p>
          <w:p w:rsidR="00B564B2" w:rsidRPr="00E47244" w:rsidRDefault="00B564B2" w:rsidP="00684EE3">
            <w:pPr>
              <w:widowControl w:val="0"/>
              <w:tabs>
                <w:tab w:val="left" w:pos="709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5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целях осуществления муниципального финансового контроля, эффективного использования бюджетных средств главными распорядителями и получателями бюджетных средств в течение года осуществляла свою деятельность комиссия по вопросам повышения эффективности бюджетных расходов, проведено 26 заседаний комиссии.</w:t>
            </w:r>
            <w:r w:rsidRPr="00E47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4B2" w:rsidRPr="00E47244" w:rsidRDefault="00B564B2" w:rsidP="00684EE3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highlight w:val="yellow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Бюджетным кодексом Российской Федерации финансовым органом муниципального образования осуществлялся муниципальный финансовый контроль</w:t>
            </w:r>
            <w:r w:rsidRPr="00E4724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564B2" w:rsidRPr="00E47244" w:rsidRDefault="00B564B2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2019 года реализовывались меры, направленные на укрепление финансовой дисциплины, соблюдение органами местного самоуправления требований бюджетного законодательства, экономное и эффективное использование бюджетных ресурсов, повышение качества управления муниципальными финансами, обеспечение открытости и доступности бюджетных данных, бюджетных процедур для жителей города.</w:t>
            </w:r>
          </w:p>
        </w:tc>
      </w:tr>
      <w:tr w:rsidR="00B95D7F" w:rsidRPr="000B13DA" w:rsidTr="00913BF7">
        <w:trPr>
          <w:trHeight w:val="3176"/>
        </w:trPr>
        <w:tc>
          <w:tcPr>
            <w:tcW w:w="637" w:type="dxa"/>
          </w:tcPr>
          <w:p w:rsidR="005F495F" w:rsidRPr="000B13DA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314.</w:t>
            </w:r>
          </w:p>
        </w:tc>
        <w:tc>
          <w:tcPr>
            <w:tcW w:w="4433" w:type="dxa"/>
          </w:tcPr>
          <w:p w:rsidR="005F495F" w:rsidRPr="000B13DA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Инвентаризация, паспортизация объектов муниципальной собственности в целях более рационального их использования на основе перспективных планов</w:t>
            </w:r>
          </w:p>
        </w:tc>
        <w:tc>
          <w:tcPr>
            <w:tcW w:w="1275" w:type="dxa"/>
          </w:tcPr>
          <w:p w:rsidR="005F495F" w:rsidRPr="000B13DA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E5749A" w:rsidRPr="000B13DA" w:rsidRDefault="00E5749A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14.06.2019 заключен муниципальный контракт на оказание услуг по технической инвентаризации и паспортизации объектов муниципальной собственности, расположенных на территории городского округа город Мегион, №0187300004519000169 с обществом ограниченной ответственностью «Землеустроитель». За 2019 год было изготовлено 25 технических планов на объекты недвижимости, из них: </w:t>
            </w:r>
          </w:p>
          <w:p w:rsidR="00E5749A" w:rsidRPr="000B13DA" w:rsidRDefault="00E5749A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– на жилые помещения</w:t>
            </w:r>
          </w:p>
          <w:p w:rsidR="00E5749A" w:rsidRPr="000B13DA" w:rsidRDefault="00E5749A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E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6297"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нежилые встроенные помещения</w:t>
            </w:r>
          </w:p>
          <w:p w:rsidR="00E5749A" w:rsidRPr="000B13DA" w:rsidRDefault="00FE6297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5749A"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на автомобильные дороги</w:t>
            </w:r>
          </w:p>
          <w:p w:rsidR="00E5749A" w:rsidRPr="000B13DA" w:rsidRDefault="00FE6297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E5749A"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здания, </w:t>
            </w:r>
          </w:p>
          <w:p w:rsidR="005F495F" w:rsidRPr="000B13DA" w:rsidRDefault="00E5749A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общую сумму 172 597,06 рублей.</w:t>
            </w:r>
          </w:p>
        </w:tc>
      </w:tr>
      <w:tr w:rsidR="00B95D7F" w:rsidRPr="000B13DA" w:rsidTr="00913BF7">
        <w:trPr>
          <w:trHeight w:val="3673"/>
        </w:trPr>
        <w:tc>
          <w:tcPr>
            <w:tcW w:w="637" w:type="dxa"/>
          </w:tcPr>
          <w:p w:rsidR="005F495F" w:rsidRPr="000B13DA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315.</w:t>
            </w:r>
          </w:p>
        </w:tc>
        <w:tc>
          <w:tcPr>
            <w:tcW w:w="4433" w:type="dxa"/>
          </w:tcPr>
          <w:p w:rsidR="005F495F" w:rsidRPr="000B13DA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сформированных земельных участков, вовлеченных в хозяйственный оборот, от общей площади земель муниципального образования</w:t>
            </w:r>
          </w:p>
        </w:tc>
        <w:tc>
          <w:tcPr>
            <w:tcW w:w="1275" w:type="dxa"/>
          </w:tcPr>
          <w:p w:rsidR="005F495F" w:rsidRPr="000B13DA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C04E80" w:rsidRPr="000B13DA" w:rsidRDefault="00C04E80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целью увеличения доли сформированных земельных участков и вовлечения их в хозяйственный оборот, от общей площади земель муниципального образования, в 2019 году было объявлено 55 аукционов, из них:</w:t>
            </w:r>
          </w:p>
          <w:p w:rsidR="00C04E80" w:rsidRPr="000B13DA" w:rsidRDefault="00C04E80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 открытый по составу участников и по форме подачи заявлений на право заключения договора аренды земельного участка – 49;</w:t>
            </w:r>
          </w:p>
          <w:p w:rsidR="00C04E80" w:rsidRPr="000B13DA" w:rsidRDefault="00C04E80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 на право заключения договора аренды земельного участка для комплексного освоения территории</w:t>
            </w:r>
            <w:r w:rsid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2;</w:t>
            </w:r>
          </w:p>
          <w:p w:rsidR="00C04E80" w:rsidRPr="000B13DA" w:rsidRDefault="00C04E80" w:rsidP="00684EE3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 открытый по составу участников и по форме подачи заявлений на право заключения договора о развитии застроенной территории – 4.</w:t>
            </w:r>
          </w:p>
          <w:p w:rsidR="005F495F" w:rsidRPr="000B13DA" w:rsidRDefault="00C04E80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результатам аукционов в 2019 году предоставлены земельные участки общей площадью 143739  кв. м с арендной платой на общую сумму  6 497,8 тыс. руб. в год, а также заключено 3 договора о развитии застроенной территории общей площадью  53 884 кв. м на сумму 3 288,1 тыс. руб.</w:t>
            </w:r>
          </w:p>
        </w:tc>
      </w:tr>
      <w:tr w:rsidR="00B95D7F" w:rsidRPr="00B564B2" w:rsidTr="00913BF7">
        <w:trPr>
          <w:trHeight w:val="1216"/>
        </w:trPr>
        <w:tc>
          <w:tcPr>
            <w:tcW w:w="637" w:type="dxa"/>
          </w:tcPr>
          <w:p w:rsidR="005F495F" w:rsidRPr="00B564B2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56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319.</w:t>
            </w:r>
          </w:p>
        </w:tc>
        <w:tc>
          <w:tcPr>
            <w:tcW w:w="4433" w:type="dxa"/>
          </w:tcPr>
          <w:p w:rsidR="005F495F" w:rsidRPr="00B564B2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Ежегодная индексация ставок арендной платы на размер инфляции</w:t>
            </w:r>
          </w:p>
        </w:tc>
        <w:tc>
          <w:tcPr>
            <w:tcW w:w="1275" w:type="dxa"/>
          </w:tcPr>
          <w:p w:rsidR="005F495F" w:rsidRPr="00B564B2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56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Pr="00F17651" w:rsidRDefault="00F17651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t>Методика расчета арендной платы за пользование муниципальным имуществом на 2020 год, утверждена 19.12.2019 без учета размера инфляции, размер инфляции будет учитываться в 2021 году, при утверждении методики расчета арендной платы за пользование муниципальным имуществом на 2021 год.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4.3. Развитие межмуниципального сотрудничества</w:t>
            </w:r>
          </w:p>
        </w:tc>
      </w:tr>
      <w:tr w:rsidR="00B95D7F" w:rsidRPr="00146F44" w:rsidTr="00913BF7">
        <w:tc>
          <w:tcPr>
            <w:tcW w:w="637" w:type="dxa"/>
          </w:tcPr>
          <w:p w:rsidR="005F495F" w:rsidRPr="00146F44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324.</w:t>
            </w:r>
          </w:p>
        </w:tc>
        <w:tc>
          <w:tcPr>
            <w:tcW w:w="4433" w:type="dxa"/>
          </w:tcPr>
          <w:p w:rsidR="005F495F" w:rsidRPr="00146F44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рамочных соглашений о межмуниципальном сотрудничестве с </w:t>
            </w:r>
            <w:r w:rsidRPr="00146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заинтересованными муниципальными образованиями ХМАО-Югры </w:t>
            </w:r>
          </w:p>
        </w:tc>
        <w:tc>
          <w:tcPr>
            <w:tcW w:w="1275" w:type="dxa"/>
          </w:tcPr>
          <w:p w:rsidR="005F495F" w:rsidRPr="00146F44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85" w:type="dxa"/>
          </w:tcPr>
          <w:p w:rsidR="005F495F" w:rsidRPr="00146F44" w:rsidRDefault="00BD37E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146F44" w:rsidRPr="0014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амочные соглашения о </w:t>
            </w:r>
            <w:r w:rsidR="00146F44" w:rsidRPr="00146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межмуниципальном сотрудничестве с заинтересованными муниципальными образованиями ХМАО-Югры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B95D7F" w:rsidRPr="00843579" w:rsidTr="00913BF7">
        <w:tc>
          <w:tcPr>
            <w:tcW w:w="637" w:type="dxa"/>
          </w:tcPr>
          <w:p w:rsidR="005F495F" w:rsidRPr="00843579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3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331.</w:t>
            </w:r>
          </w:p>
        </w:tc>
        <w:tc>
          <w:tcPr>
            <w:tcW w:w="4433" w:type="dxa"/>
          </w:tcPr>
          <w:p w:rsidR="005F495F" w:rsidRPr="00843579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делегаций города Мегиона в конференциях, форумах и иных мероприятиях на территории других муниципальных образований, предполагающих обмен опытом и заключение партнерских соглашений</w:t>
            </w:r>
          </w:p>
        </w:tc>
        <w:tc>
          <w:tcPr>
            <w:tcW w:w="1275" w:type="dxa"/>
          </w:tcPr>
          <w:p w:rsidR="005F495F" w:rsidRPr="0084357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3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5F495F" w:rsidRDefault="0084357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3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28.09.2019 делегация Мегиона приняла участие в Форуме «Время новых возможностей» в городе Нижневартовске.</w:t>
            </w:r>
          </w:p>
          <w:p w:rsidR="003002CD" w:rsidRPr="00843579" w:rsidRDefault="003002C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002CD">
              <w:rPr>
                <w:rFonts w:ascii="Times New Roman" w:hAnsi="Times New Roman" w:cs="Times New Roman"/>
                <w:lang w:eastAsia="ru-RU"/>
              </w:rPr>
              <w:t>16-17.10.2019 делегация Мегиона приняла участие в Форуме северных муниципалитетов в пос. Федоровский Сургутского района.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4.4. Развитие средств массовых коммуникаций</w:t>
            </w:r>
          </w:p>
        </w:tc>
      </w:tr>
      <w:tr w:rsidR="00B95D7F" w:rsidRPr="00E51EAC" w:rsidTr="00913BF7">
        <w:tc>
          <w:tcPr>
            <w:tcW w:w="637" w:type="dxa"/>
          </w:tcPr>
          <w:p w:rsidR="005F495F" w:rsidRPr="00E51EAC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5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333.</w:t>
            </w:r>
          </w:p>
        </w:tc>
        <w:tc>
          <w:tcPr>
            <w:tcW w:w="4433" w:type="dxa"/>
          </w:tcPr>
          <w:p w:rsidR="005F495F" w:rsidRPr="00E51EAC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концепции бренда города Мегиона</w:t>
            </w:r>
          </w:p>
        </w:tc>
        <w:tc>
          <w:tcPr>
            <w:tcW w:w="1275" w:type="dxa"/>
          </w:tcPr>
          <w:p w:rsidR="005F495F" w:rsidRPr="00E51EAC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51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730B5F" w:rsidRPr="00E51EAC" w:rsidRDefault="00730B5F" w:rsidP="00684EE3">
            <w:pPr>
              <w:tabs>
                <w:tab w:val="left" w:pos="7371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Создана рабочая группа по подготовке и реализации мероприятий по территориальному маркетингу и брендингу городского округа город Мегион (постановление администрации города от 30.04.2019 №847), в состав которой вошли представители структурных подразделений администрации города, общественных объединений граждан, муниципального автономного учреждения «Экоцентр», АНО «Институт развития города Мегиона».</w:t>
            </w:r>
          </w:p>
          <w:p w:rsidR="00730B5F" w:rsidRPr="00E51EAC" w:rsidRDefault="00730B5F" w:rsidP="00684EE3">
            <w:pPr>
              <w:tabs>
                <w:tab w:val="left" w:pos="7371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два заседания рабочей группы, на которых обсуждались вопросы, касающиеся продвижения перспективных идей по развитию Мегиона, с целью повышения его узнаваемости и привлекательности для гостей из других регионов.</w:t>
            </w:r>
          </w:p>
          <w:p w:rsidR="00730B5F" w:rsidRPr="00E51EAC" w:rsidRDefault="00730B5F" w:rsidP="00684EE3">
            <w:pPr>
              <w:tabs>
                <w:tab w:val="left" w:pos="7371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проведенного анализа подготовлено техническое задание на оказание услуг по разработке элементов брендинга городского округа город Мегион.</w:t>
            </w:r>
          </w:p>
          <w:p w:rsidR="005F495F" w:rsidRPr="00E51EAC" w:rsidRDefault="003002CD" w:rsidP="003002CD">
            <w:pPr>
              <w:tabs>
                <w:tab w:val="left" w:pos="7371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</w:t>
            </w:r>
            <w:r w:rsidR="00730B5F" w:rsidRPr="00E5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заключен муниципальный контракт на оказание услуг по разработке элементов брендинга городского округа город Мегион с брендинговым агентством </w:t>
            </w:r>
            <w:r w:rsidR="00730B5F" w:rsidRPr="00E5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Kanda</w:t>
            </w:r>
            <w:r w:rsidR="00730B5F" w:rsidRPr="00E5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(ООО «ЛидерГрупп»).</w:t>
            </w:r>
          </w:p>
        </w:tc>
      </w:tr>
      <w:tr w:rsidR="00B95D7F" w:rsidRPr="004A73D9" w:rsidTr="00913BF7">
        <w:tc>
          <w:tcPr>
            <w:tcW w:w="637" w:type="dxa"/>
          </w:tcPr>
          <w:p w:rsidR="005F495F" w:rsidRPr="004A73D9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334.</w:t>
            </w:r>
          </w:p>
        </w:tc>
        <w:tc>
          <w:tcPr>
            <w:tcW w:w="4433" w:type="dxa"/>
          </w:tcPr>
          <w:p w:rsidR="005F495F" w:rsidRPr="004A73D9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муниципальных средств массовой информации, приобретение современного студийного оборудования</w:t>
            </w:r>
          </w:p>
        </w:tc>
        <w:tc>
          <w:tcPr>
            <w:tcW w:w="1275" w:type="dxa"/>
          </w:tcPr>
          <w:p w:rsidR="005F495F" w:rsidRPr="004A73D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5F495F" w:rsidRPr="004A73D9" w:rsidRDefault="004A73D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 году частично обновлена материально-техническая база муниципального казенного учреждения «Информационное агентство «Мегионские новости». На средства, предоставленные учреждению депутатом Думы Тюменской области В.М.Танкеевым, приобретено два комплекта компьютеров на сумму 250 тыс. рублей.</w:t>
            </w:r>
          </w:p>
        </w:tc>
      </w:tr>
      <w:tr w:rsidR="00B95D7F" w:rsidRPr="004A73D9" w:rsidTr="00913BF7">
        <w:tc>
          <w:tcPr>
            <w:tcW w:w="637" w:type="dxa"/>
          </w:tcPr>
          <w:p w:rsidR="005F495F" w:rsidRPr="004A73D9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335.</w:t>
            </w:r>
          </w:p>
        </w:tc>
        <w:tc>
          <w:tcPr>
            <w:tcW w:w="4433" w:type="dxa"/>
          </w:tcPr>
          <w:p w:rsidR="005F495F" w:rsidRPr="004A73D9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технологии медиапланирования, которая позволяет выстраивать систему освещения городских событий различными способами в различных средствах </w:t>
            </w:r>
            <w:r w:rsidRPr="004A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массовой информации, чтобы у потребителя информации складывалась целостная и позитивная картина событий</w:t>
            </w:r>
          </w:p>
        </w:tc>
        <w:tc>
          <w:tcPr>
            <w:tcW w:w="1275" w:type="dxa"/>
          </w:tcPr>
          <w:p w:rsidR="005F495F" w:rsidRPr="004A73D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85" w:type="dxa"/>
          </w:tcPr>
          <w:p w:rsidR="004A73D9" w:rsidRPr="004A73D9" w:rsidRDefault="004A73D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Освещение текущих событий, происходящих в городском округе осуществляется по еженедельным медиопланам, которые составляются на основе сведений, предоставляемых в управление информационной политике органами администрации города, Думы города, муниципальными организациями и учреждениями, а также бюджетными учреждениями Ханты-Мансийского автономного округа – Югры, </w:t>
            </w: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осуществляющими деятельность на территории городского округа. В них учитываются различные общественно значимые направления деятельности, в том числе, проведение публичных мероприятий по решению вопросов местного значения, культурно-массовые и спортивные мероприятия, акции, организация открытых встреч представителей местной исполнительной власти с населением и т.д. </w:t>
            </w:r>
          </w:p>
          <w:p w:rsidR="005F495F" w:rsidRPr="004A73D9" w:rsidRDefault="004A73D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Помимо этого, управлением информационной политики ежегодно формируются медиапланы по отдельным направлениям деятельности, в числе которых информационное сопровождение антитеррористической деятельности и информационное противодействие распространению идеологии терроризма, противодействие экстремизму, противодействие наркомании, профилактика дорожного движения и другие.</w:t>
            </w:r>
          </w:p>
        </w:tc>
      </w:tr>
      <w:tr w:rsidR="00B95D7F" w:rsidRPr="004A73D9" w:rsidTr="00913BF7">
        <w:tc>
          <w:tcPr>
            <w:tcW w:w="637" w:type="dxa"/>
          </w:tcPr>
          <w:p w:rsidR="005F495F" w:rsidRPr="004A73D9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337.</w:t>
            </w:r>
          </w:p>
        </w:tc>
        <w:tc>
          <w:tcPr>
            <w:tcW w:w="4433" w:type="dxa"/>
          </w:tcPr>
          <w:p w:rsidR="005F495F" w:rsidRPr="004A73D9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серии социологических опросов, направленных на оценку удовлетворенности населения различными сферами жизнедеятельности</w:t>
            </w:r>
          </w:p>
        </w:tc>
        <w:tc>
          <w:tcPr>
            <w:tcW w:w="1275" w:type="dxa"/>
          </w:tcPr>
          <w:p w:rsidR="005F495F" w:rsidRPr="004A73D9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4A73D9" w:rsidRPr="004A73D9" w:rsidRDefault="004A73D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Постановлением администрации города от 31.07.2014 №1850 утвержден Порядок изучения мнения населения городского округа город Мегион о качестве оказания муниципальных услуг. Анкетирование населения города проводится ежегодно, в ноябре-декабре. </w:t>
            </w:r>
          </w:p>
          <w:p w:rsidR="005F495F" w:rsidRPr="004A73D9" w:rsidRDefault="004A73D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A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Помимо этого на сайте администрации города проведено 17 опросов общественного мнения (против 12 годом ранее), в том числе по темам противодействия терроризму, качества предоставления государственных и муниципальных услуг на территории городского округа, возможности изменения графика движения межмуниципального автобусного маршрута регулярных перевозок №101 «Нижневартовск – Мегион», правового просвещения, выбора общественных территорий для благоустройства, оказания социальных услуг населению и другим.</w:t>
            </w:r>
          </w:p>
        </w:tc>
      </w:tr>
      <w:tr w:rsidR="00913BF7" w:rsidRPr="00681816" w:rsidTr="00EA470B">
        <w:tc>
          <w:tcPr>
            <w:tcW w:w="15730" w:type="dxa"/>
            <w:gridSpan w:val="4"/>
          </w:tcPr>
          <w:p w:rsidR="00913BF7" w:rsidRPr="00913BF7" w:rsidRDefault="00913BF7" w:rsidP="00913BF7">
            <w:pPr>
              <w:tabs>
                <w:tab w:val="left" w:pos="1134"/>
              </w:tabs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1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4.5. Развитие общественного самоуправления, поддержка социально-ориентированных некоммерческих организаций</w:t>
            </w:r>
          </w:p>
        </w:tc>
      </w:tr>
      <w:tr w:rsidR="00B95D7F" w:rsidRPr="00FE6297" w:rsidTr="00913BF7">
        <w:tc>
          <w:tcPr>
            <w:tcW w:w="637" w:type="dxa"/>
          </w:tcPr>
          <w:p w:rsidR="005F495F" w:rsidRPr="00FE6297" w:rsidRDefault="00E73F52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E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338.</w:t>
            </w:r>
          </w:p>
        </w:tc>
        <w:tc>
          <w:tcPr>
            <w:tcW w:w="4433" w:type="dxa"/>
          </w:tcPr>
          <w:p w:rsidR="005F495F" w:rsidRPr="00FE6297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формированию инициативных групп граждан в каждом микрорайоне города из числа пенсионеров, в том числе получателей пенсий трудоспособного возраста; старших по дому, членов советов многоквартирных домов; активных молодых людей; представителей иных социальных категорий</w:t>
            </w:r>
          </w:p>
        </w:tc>
        <w:tc>
          <w:tcPr>
            <w:tcW w:w="1275" w:type="dxa"/>
          </w:tcPr>
          <w:p w:rsidR="005F495F" w:rsidRPr="00FE6297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E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85" w:type="dxa"/>
          </w:tcPr>
          <w:p w:rsidR="000B13DA" w:rsidRDefault="00FE629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E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Инициативные группы из числа граждан пенсионного возраста и активных людей из числа молодежи не созданы за отсутствием желающих.</w:t>
            </w:r>
          </w:p>
          <w:p w:rsidR="00500E6C" w:rsidRPr="00C65AA5" w:rsidRDefault="00500E6C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Будут продолжены мероприятия по популяризации данной гражданской инициативы.</w:t>
            </w:r>
          </w:p>
        </w:tc>
      </w:tr>
      <w:tr w:rsidR="00B95D7F" w:rsidRPr="00FE6297" w:rsidTr="00913BF7">
        <w:tc>
          <w:tcPr>
            <w:tcW w:w="637" w:type="dxa"/>
          </w:tcPr>
          <w:p w:rsidR="005F495F" w:rsidRPr="00FE6297" w:rsidRDefault="00E73F52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E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339.</w:t>
            </w:r>
          </w:p>
        </w:tc>
        <w:tc>
          <w:tcPr>
            <w:tcW w:w="4433" w:type="dxa"/>
          </w:tcPr>
          <w:p w:rsidR="005F495F" w:rsidRPr="00FE6297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обучающих мероприятий </w:t>
            </w:r>
            <w:r w:rsidRPr="00FE6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членов инициативных групп по вопросам создания ТОС, а также содержательной деятельности ТОС в самых различных сферах жизнедеятельности</w:t>
            </w:r>
          </w:p>
        </w:tc>
        <w:tc>
          <w:tcPr>
            <w:tcW w:w="1275" w:type="dxa"/>
          </w:tcPr>
          <w:p w:rsidR="005F495F" w:rsidRPr="00FE6297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E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1-2</w:t>
            </w:r>
          </w:p>
        </w:tc>
        <w:tc>
          <w:tcPr>
            <w:tcW w:w="9385" w:type="dxa"/>
          </w:tcPr>
          <w:p w:rsidR="00883A09" w:rsidRPr="00FE6297" w:rsidRDefault="00883A09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8 консультационных и обучающих встреч с жителями городского округа </w:t>
            </w:r>
            <w:r w:rsidRPr="00FE6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 Мегион, на которых осуществлялось информирование о целях, задачах, мерах поддержки территориальных общественных самоуправлений муниципалитетом городского округа город Мегион.</w:t>
            </w:r>
          </w:p>
          <w:p w:rsidR="00FE6297" w:rsidRPr="00FE6297" w:rsidRDefault="00FE629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E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 общественной организацией «Территориальное общественное самоуправление «Победа» проведена информационная консультативная работа с целью подачи заявки для участия в конкурсном отборе поддержки местных инициатив города Мегион.</w:t>
            </w:r>
          </w:p>
        </w:tc>
      </w:tr>
      <w:tr w:rsidR="00B95D7F" w:rsidRPr="000F0AFD" w:rsidTr="00913BF7">
        <w:tc>
          <w:tcPr>
            <w:tcW w:w="637" w:type="dxa"/>
          </w:tcPr>
          <w:p w:rsidR="005F495F" w:rsidRPr="000F0AFD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340.</w:t>
            </w:r>
          </w:p>
        </w:tc>
        <w:tc>
          <w:tcPr>
            <w:tcW w:w="4433" w:type="dxa"/>
          </w:tcPr>
          <w:p w:rsidR="005F495F" w:rsidRPr="000F0AFD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представителей ТОС о региональных и всероссийских конференциях и конкурсах, предполагающих возможность получения грантов</w:t>
            </w:r>
          </w:p>
        </w:tc>
        <w:tc>
          <w:tcPr>
            <w:tcW w:w="1275" w:type="dxa"/>
          </w:tcPr>
          <w:p w:rsidR="005F495F" w:rsidRPr="000F0AFD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0F0AFD" w:rsidRPr="000F0AFD" w:rsidRDefault="00FE6297" w:rsidP="00684EE3">
            <w:pPr>
              <w:tabs>
                <w:tab w:val="left" w:pos="1134"/>
              </w:tabs>
              <w:ind w:firstLine="175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F0AFD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Общественная организация «Территориальное общественное самоуправление «Победа» проинформирована о возможности участия в конкурсе по</w:t>
            </w:r>
            <w:r w:rsidRPr="000F0AF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созданию общественной парковки в районе многоквартирного дома №24 по Проспекту Победы в городе Мегионе.</w:t>
            </w:r>
            <w:r w:rsidR="000F0AFD" w:rsidRPr="000F0AF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AF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ТОС «Победа» приняло участие в данном проекте и стало обл</w:t>
            </w:r>
            <w:r w:rsidR="000F0AFD" w:rsidRPr="000F0AF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адателем муниципального гранта </w:t>
            </w:r>
            <w:r w:rsidRPr="000F0AF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на обустройство общественной парковки по проспекту Победы. </w:t>
            </w:r>
          </w:p>
          <w:p w:rsidR="005F495F" w:rsidRPr="000F0AFD" w:rsidRDefault="00FE6297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0AF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Благоустройство территории городского округа предусмотрено по принципу инициативного бюджетирования, который позволяет гражданам принять участие в определении приоритетов при расходовании бюджетных средств, представлять свои проекты и получать по ним софинансирование из казны. Учитывая социальную значимость проекта</w:t>
            </w:r>
            <w:r w:rsidR="000F0AFD" w:rsidRPr="000F0AF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F0AF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ТОС «Победа» выделен грант в размере 270 тыс. рублей на проведение работ по обустройству вышеуказанного объекта.</w:t>
            </w:r>
          </w:p>
        </w:tc>
      </w:tr>
      <w:tr w:rsidR="00B95D7F" w:rsidRPr="000F0AFD" w:rsidTr="00913BF7">
        <w:tc>
          <w:tcPr>
            <w:tcW w:w="637" w:type="dxa"/>
          </w:tcPr>
          <w:p w:rsidR="005F495F" w:rsidRPr="000F0AFD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342.</w:t>
            </w:r>
          </w:p>
        </w:tc>
        <w:tc>
          <w:tcPr>
            <w:tcW w:w="4433" w:type="dxa"/>
          </w:tcPr>
          <w:p w:rsidR="005F495F" w:rsidRPr="000F0AFD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представителей инициативных групп и зарегистрированных ТОСов в заседаниях комиссий при органах местного самоуправления по актуальным для них направлениям; в обсуждении проблем и перспектив развития городского округа</w:t>
            </w:r>
          </w:p>
        </w:tc>
        <w:tc>
          <w:tcPr>
            <w:tcW w:w="1275" w:type="dxa"/>
          </w:tcPr>
          <w:p w:rsidR="005F495F" w:rsidRPr="000F0AFD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0F7BD8" w:rsidRDefault="000F7BD8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Представители инициативных групп и зарегистрированных ТОСов приглашаются на заседания комиссий при органах местного самоуправления по актуальным для них направлениям,</w:t>
            </w:r>
            <w:r w:rsidR="001F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а также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r w:rsidR="001F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обсуждения </w:t>
            </w:r>
            <w:r w:rsidR="001F2C82" w:rsidRPr="000F0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 и перспектив развития городского округа</w:t>
            </w:r>
            <w:r w:rsidR="001F2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0AFD" w:rsidRPr="000F0AFD" w:rsidRDefault="001F2C8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Кроме того, и</w:t>
            </w:r>
            <w:r w:rsidR="000F0AFD" w:rsidRPr="000F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нформация для территориальных общественных самоуправлений размещается на официальном сайте администрации города в разделе «Формирование современной городской среды» / территориальные общественные самоуправления. </w:t>
            </w:r>
          </w:p>
          <w:p w:rsidR="008D61BD" w:rsidRPr="000F0AFD" w:rsidRDefault="000F0AFD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Раздел содержит обширную информативную, консультативную доску, которая включает в том числе разделы нормативно-правовой документации, информацию для граждан, приоритетные проекты, общественную комиссию по обеспечению реализации приоритетного проекта и т.д.</w:t>
            </w:r>
          </w:p>
        </w:tc>
      </w:tr>
      <w:tr w:rsidR="00B95D7F" w:rsidRPr="00E73F52" w:rsidTr="00913BF7">
        <w:tc>
          <w:tcPr>
            <w:tcW w:w="637" w:type="dxa"/>
          </w:tcPr>
          <w:p w:rsidR="005F495F" w:rsidRPr="00E73F52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345.</w:t>
            </w:r>
          </w:p>
        </w:tc>
        <w:tc>
          <w:tcPr>
            <w:tcW w:w="4433" w:type="dxa"/>
          </w:tcPr>
          <w:p w:rsidR="005F495F" w:rsidRPr="00E73F52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Информационная, консультационная, финансовая и имущественная поддержка социально-ориентированных некоммерческих организаций</w:t>
            </w:r>
          </w:p>
        </w:tc>
        <w:tc>
          <w:tcPr>
            <w:tcW w:w="1275" w:type="dxa"/>
          </w:tcPr>
          <w:p w:rsidR="005F495F" w:rsidRPr="00E73F52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7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9385" w:type="dxa"/>
          </w:tcPr>
          <w:p w:rsidR="00C85937" w:rsidRDefault="00C85937" w:rsidP="00684EE3">
            <w:pPr>
              <w:pStyle w:val="ae"/>
              <w:tabs>
                <w:tab w:val="left" w:pos="70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2019 году з</w:t>
            </w:r>
            <w:r w:rsidRPr="00E7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аключено 10 договоров безвозмездного пользования муниципальным имуществом. </w:t>
            </w:r>
            <w:r w:rsidRPr="00E7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Размещено 28 материалов о деятельности СОНКО, посредством размещения информационных материалов на официальном сайте администрации города, а также через публикацию и распространение информационных материалов в СМИ. </w:t>
            </w:r>
          </w:p>
          <w:p w:rsidR="000E2E6C" w:rsidRPr="000E2E6C" w:rsidRDefault="000E2E6C" w:rsidP="00684EE3">
            <w:pPr>
              <w:pStyle w:val="ae"/>
              <w:tabs>
                <w:tab w:val="left" w:pos="709"/>
              </w:tabs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На официальном сайте администрации города </w:t>
            </w:r>
            <w:r w:rsidRPr="000E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опубликованы сведения об общественных организациях и иных общественных объединениях. Указан перечень комиссий, советов, комитетов и рабочих групп, действующих при администрации города. Создан тематический раздел «Правовое просвещение граждан». В целях повышения информированности горожан, желающих создать социально ориентированную некоммерческую организацию, либо иную организацию, осуществляющую деятельность с привлечением бюджетных средств в виде грантовой поддержки из местного, регионального или федерального бюджетов, обеспечено наполнение информацией тематического раздела «НКО». Присутствуют разделы «Бюджет для граждан» и «Инициативное бюджетирование», где приведены алгоритмы участия населения в решении вопросов местного значения посредством софинансирования собственных инициатив из средств местного бюджета.</w:t>
            </w:r>
          </w:p>
          <w:p w:rsidR="00C85937" w:rsidRPr="00E73F52" w:rsidRDefault="00EC053E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проводятся обучающие мероприятия по вопросам финансовой (грантовой) поддержки деятельности СОНКО, передачи социальных услуг, социального проектирования. В 2019 году в данных мероприятиях приняли участие 68 человек от 24 организаций. 8 СОНКО города стали победителями конкурса на предоставление грантов Президента Российской Федерации с общим объемом грантовой поддержки 7,9 млн руб., 3 СОНКО стали победителями конкурса на грантовую поддержку Губернатора Ханты-Мансийского автономного округа – Югры на развитие гражданского общества в сумме 1,7 млн руб. В целях поддержки некоммерческого сектора осуществляется взаимодействие в рамках заключенного соглашения о сотрудничестве (социальном партнерстве) между администрацией города и Мегионским фондом поддержки социальных программ и проектов «Меценат». За 2019 год данным ресурсным центром оказано консультативной и практической помощи 135 представителям некоммерческого сектора. </w:t>
            </w:r>
          </w:p>
        </w:tc>
      </w:tr>
      <w:tr w:rsidR="00B95D7F" w:rsidRPr="00BE1A63" w:rsidTr="00913BF7">
        <w:tc>
          <w:tcPr>
            <w:tcW w:w="637" w:type="dxa"/>
          </w:tcPr>
          <w:p w:rsidR="005F495F" w:rsidRPr="00BE1A63" w:rsidRDefault="00204F9A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346.</w:t>
            </w:r>
          </w:p>
        </w:tc>
        <w:tc>
          <w:tcPr>
            <w:tcW w:w="4433" w:type="dxa"/>
          </w:tcPr>
          <w:p w:rsidR="005F495F" w:rsidRPr="00BE1A63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обучающих мероприятий, консультаций, информирование для представителей действующих НКО, а также предпринимателей и гражданских активистов по вопросам получения статуса СОНКО, исполнителей общественно полезных услуг</w:t>
            </w:r>
          </w:p>
        </w:tc>
        <w:tc>
          <w:tcPr>
            <w:tcW w:w="1275" w:type="dxa"/>
          </w:tcPr>
          <w:p w:rsidR="005F495F" w:rsidRPr="00BE1A63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E1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DA500F" w:rsidRPr="00BE1A63" w:rsidRDefault="00DA500F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течение отчетного периода </w:t>
            </w:r>
            <w:r w:rsidR="00583A06"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22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ля </w:t>
            </w:r>
            <w:r w:rsidR="00583A06" w:rsidRPr="00BE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представителей действующих НКО пров</w:t>
            </w:r>
            <w:r w:rsidR="00BE1A63" w:rsidRPr="00BE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одились</w:t>
            </w:r>
            <w:r w:rsidR="00583A06" w:rsidRPr="00BE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консультативная и методическая помощ</w:t>
            </w:r>
            <w:r w:rsidR="00267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="00583A06" w:rsidRPr="00BE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Необходимая информация размещ</w:t>
            </w:r>
            <w:r w:rsidR="00BE1A63" w:rsidRPr="00BE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ена</w:t>
            </w:r>
            <w:r w:rsidR="00583A06" w:rsidRPr="00BE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средствах массовой информации.</w:t>
            </w:r>
            <w:r w:rsidR="00BE1A63" w:rsidRPr="00BE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Были </w:t>
            </w:r>
            <w:r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организованы и проведены </w:t>
            </w:r>
            <w:r w:rsidR="00BE1A63"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различные </w:t>
            </w:r>
            <w:r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мероприятия. В их числе форум «Городские инициативы», направленный на объединение различных институтов для решения актуальных вопросов общественной жизни, формирования навыков сотрудничества и социально ответственного поведения. В нем приняли участие более 100 человек. </w:t>
            </w:r>
          </w:p>
          <w:p w:rsidR="00DA500F" w:rsidRPr="00BE1A63" w:rsidRDefault="00DA500F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Совместно с Благотворительным фондом развития города Тюмени проведен семинар </w:t>
            </w:r>
            <w:r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некоммерческих организаций города «Новые аспекты в юридической и финансовой деятельности СОНКО». В данном мероприятии приняли участие более 30 человек. </w:t>
            </w:r>
          </w:p>
          <w:p w:rsidR="00DA500F" w:rsidRPr="00BE1A63" w:rsidRDefault="00DA500F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Совместно с Фондом «Центр гражданских и социальных инициатив Югры» организована установочная сессия для некоммерческих организаций по вопросам участия в конкурсе на предоставление грантов Президента Российской Федерации. В мероприятии участвовало более 20 руководителей социальных проектов СОНКО.</w:t>
            </w:r>
          </w:p>
          <w:p w:rsidR="00DA500F" w:rsidRPr="00BE1A63" w:rsidRDefault="00DA500F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 семинар «Механизмы получения мер поддержки социальных предпринимателей и СОНКО при оказании услуг в сфере культуры» для представителей негосударственных (немуниципальных) организаций, индивидуальных предпринимателей, осуществляющих деятельность в сфере культуры.  В мероприятии приняло участие более 10 человек.</w:t>
            </w:r>
          </w:p>
          <w:p w:rsidR="00DA500F" w:rsidRPr="00BE1A63" w:rsidRDefault="00DA500F" w:rsidP="00684EE3">
            <w:pPr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Так же представители некоммерческого сектора активно принимали участие в выездных обучающих семинарах, форумах. Участниками стали более 20 СОНКО.  </w:t>
            </w:r>
          </w:p>
          <w:p w:rsidR="002A0B6C" w:rsidRPr="00BE1A63" w:rsidRDefault="00DA500F" w:rsidP="00684EE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Одной из форм работы муниципального образования с общественными и иными некоммерческими организациями является создание и организация деятельности совместных совещательных органов, предназначенных для обсуждения вопросов, представляющих взаимный интерес.</w:t>
            </w:r>
          </w:p>
        </w:tc>
      </w:tr>
      <w:tr w:rsidR="00B95D7F" w:rsidRPr="00E73F52" w:rsidTr="00913BF7">
        <w:tc>
          <w:tcPr>
            <w:tcW w:w="637" w:type="dxa"/>
          </w:tcPr>
          <w:p w:rsidR="005F495F" w:rsidRPr="00E73F52" w:rsidRDefault="00E73F52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348.</w:t>
            </w:r>
          </w:p>
        </w:tc>
        <w:tc>
          <w:tcPr>
            <w:tcW w:w="4433" w:type="dxa"/>
          </w:tcPr>
          <w:p w:rsidR="005F495F" w:rsidRPr="00E73F52" w:rsidRDefault="005F495F" w:rsidP="00684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механизма предоставления СОНКО муниципального имущества</w:t>
            </w:r>
          </w:p>
        </w:tc>
        <w:tc>
          <w:tcPr>
            <w:tcW w:w="1275" w:type="dxa"/>
          </w:tcPr>
          <w:p w:rsidR="005F495F" w:rsidRPr="00E73F52" w:rsidRDefault="005F495F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73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9385" w:type="dxa"/>
          </w:tcPr>
          <w:p w:rsidR="00E73F52" w:rsidRPr="00C3408E" w:rsidRDefault="00E73F52" w:rsidP="00684EE3">
            <w:pPr>
              <w:tabs>
                <w:tab w:val="left" w:pos="1134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3408E">
              <w:rPr>
                <w:color w:val="000000" w:themeColor="text1"/>
                <w:sz w:val="24"/>
                <w:szCs w:val="24"/>
              </w:rPr>
              <w:t>Предоставление муниципального имущества СОНКО осуществляется на основании статьи 16 Порядка управления и распоряжения имуществом, находящимся в муниципальной собственности городского округа город Мегион, утвержденного решением Думы города Мегиона от 25.03.2011 №133 (с изменениями) 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за исключением земельных участков и жилых помещений», утвержденного постановлением администрации города от 16.05.2019 №929</w:t>
            </w:r>
          </w:p>
        </w:tc>
      </w:tr>
    </w:tbl>
    <w:p w:rsidR="002D6D74" w:rsidRDefault="002D6D74" w:rsidP="0068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6" w:name="_Toc9062198"/>
    </w:p>
    <w:p w:rsidR="006521D0" w:rsidRDefault="006521D0" w:rsidP="0068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BF7" w:rsidRDefault="00913BF7" w:rsidP="0068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BF7" w:rsidRDefault="00913BF7" w:rsidP="0068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BF7" w:rsidRDefault="00913BF7" w:rsidP="0068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21D0" w:rsidRDefault="006521D0" w:rsidP="0068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21D0" w:rsidRDefault="006521D0" w:rsidP="0068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D7AA2" w:rsidRPr="0027292A" w:rsidRDefault="007F4E39" w:rsidP="0068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2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Соответствие </w:t>
      </w:r>
      <w:r w:rsidR="00382BDA" w:rsidRPr="00272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действующих </w:t>
      </w:r>
      <w:r w:rsidRPr="00272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муниципальных программ </w:t>
      </w:r>
      <w:r w:rsidR="00382BDA" w:rsidRPr="00272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города Мегиона </w:t>
      </w:r>
      <w:r w:rsidR="00F516B2" w:rsidRPr="00272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стратегическим </w:t>
      </w:r>
      <w:r w:rsidRPr="00272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целям </w:t>
      </w:r>
      <w:r w:rsidR="00F516B2" w:rsidRPr="00272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272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предложения по совершенствованию их номенклатуры и содержания</w:t>
      </w:r>
      <w:bookmarkEnd w:id="6"/>
    </w:p>
    <w:p w:rsidR="004D7AA2" w:rsidRDefault="004D7AA2" w:rsidP="00684E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689"/>
        <w:gridCol w:w="5357"/>
        <w:gridCol w:w="7684"/>
      </w:tblGrid>
      <w:tr w:rsidR="007E10F0" w:rsidRPr="00F81085" w:rsidTr="0048137E">
        <w:trPr>
          <w:cantSplit/>
          <w:trHeight w:val="713"/>
          <w:tblHeader/>
        </w:trPr>
        <w:tc>
          <w:tcPr>
            <w:tcW w:w="2689" w:type="dxa"/>
            <w:vAlign w:val="center"/>
          </w:tcPr>
          <w:p w:rsidR="007E10F0" w:rsidRPr="00F81085" w:rsidRDefault="007E10F0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F810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Стратегическая цель</w:t>
            </w:r>
          </w:p>
        </w:tc>
        <w:tc>
          <w:tcPr>
            <w:tcW w:w="5357" w:type="dxa"/>
            <w:vAlign w:val="center"/>
          </w:tcPr>
          <w:p w:rsidR="007E10F0" w:rsidRPr="00F81085" w:rsidRDefault="007E10F0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F810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Предложения по совершенствованию номенклатуры и содержания программ</w:t>
            </w:r>
          </w:p>
        </w:tc>
        <w:tc>
          <w:tcPr>
            <w:tcW w:w="7684" w:type="dxa"/>
            <w:vAlign w:val="center"/>
          </w:tcPr>
          <w:p w:rsidR="007E10F0" w:rsidRPr="007E10F0" w:rsidRDefault="007E10F0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Исполнение</w:t>
            </w:r>
          </w:p>
        </w:tc>
      </w:tr>
      <w:tr w:rsidR="007B3960" w:rsidRPr="00F81085" w:rsidTr="00E63A32">
        <w:trPr>
          <w:cantSplit/>
          <w:trHeight w:val="167"/>
        </w:trPr>
        <w:tc>
          <w:tcPr>
            <w:tcW w:w="15730" w:type="dxa"/>
            <w:gridSpan w:val="3"/>
            <w:vAlign w:val="center"/>
          </w:tcPr>
          <w:p w:rsidR="007B3960" w:rsidRPr="00F81085" w:rsidRDefault="007B3960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F810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Направление 1. Население и человеческий капитал</w:t>
            </w:r>
          </w:p>
        </w:tc>
      </w:tr>
      <w:tr w:rsidR="00DB1020" w:rsidRPr="00DB1020" w:rsidTr="0048137E">
        <w:trPr>
          <w:cantSplit/>
          <w:trHeight w:val="863"/>
        </w:trPr>
        <w:tc>
          <w:tcPr>
            <w:tcW w:w="2689" w:type="dxa"/>
          </w:tcPr>
          <w:p w:rsidR="007E10F0" w:rsidRPr="00DB1020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B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1.1. Реализация социально-демографической политики</w:t>
            </w:r>
          </w:p>
        </w:tc>
        <w:tc>
          <w:tcPr>
            <w:tcW w:w="5357" w:type="dxa"/>
          </w:tcPr>
          <w:p w:rsidR="007E10F0" w:rsidRPr="00DB1020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Разработать муниципальную программу «Социально-демографическая политика», включив в нее мероприятия по поддержке семьи.</w:t>
            </w:r>
          </w:p>
          <w:p w:rsidR="007E10F0" w:rsidRPr="00DB1020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Включить в программы (подпрограммы, проекты) в сферах молодежной политики, развития дошкольного образования, физической культуры и спорта мероприятия по поддержке семьи, материнства и детства</w:t>
            </w:r>
          </w:p>
        </w:tc>
        <w:tc>
          <w:tcPr>
            <w:tcW w:w="7684" w:type="dxa"/>
          </w:tcPr>
          <w:p w:rsidR="00650F3A" w:rsidRPr="00DB1020" w:rsidRDefault="00650F3A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Муниципальную программу «Развитие системы образования и молодежной политики городского округа город Мегион на 2019-2025 годы» включены следующие показатели:</w:t>
            </w:r>
            <w:r w:rsidRPr="00DB10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650F3A" w:rsidRPr="00DB1020" w:rsidRDefault="00DB1020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650F3A"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Доступность дошкольного образования для детей в возрасте от 1,5 до 3 лет – в 2019 году 100%</w:t>
            </w: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50F3A" w:rsidRPr="00DB1020" w:rsidRDefault="00DB1020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650F3A"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Обеспеченность детей дошкольного возраста местами в дошкольных образовательных организациях - (количество мест на 1000 детей) – в 2019 показатель составит 750.</w:t>
            </w:r>
          </w:p>
          <w:p w:rsidR="007E10F0" w:rsidRDefault="00DB1020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="00650F3A"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Доля молодежи в возрасте от 14 до 30 лет, задействованной в мероприятиях общественных объединений</w:t>
            </w: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в том числе члены молодых семе</w:t>
            </w:r>
            <w:r w:rsidR="00650F3A"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й в 2019 году составила 30% от общего количества </w:t>
            </w: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молоде</w:t>
            </w:r>
            <w:r w:rsidR="00650F3A"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жи</w:t>
            </w: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140F" w:rsidRPr="00DB1020" w:rsidRDefault="0000140F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муниципальную программу</w:t>
            </w:r>
            <w:r w:rsidRPr="0071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«Развитие физической культуры и спорта в муниципальном образовании город Мегион на 2019-2025 годы» включено мероприятие «П</w:t>
            </w:r>
            <w:r w:rsidRPr="0071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муниципальных Спартакиад,  физкультурно-массовых мероприятий, спортивных мероприятий, первенств и  чемпионатов по видам спорта» в рамках которого проводятся спортивно-массовые мероприятия с участием семейных команд, также мероприятия по поддержке семей проводятся в рамках утвержденного муниципального задания, финансирование которого обеспечено мероприятием «</w:t>
            </w:r>
            <w:r w:rsidRPr="00712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удовлетворения потребности населения города в оказании услуг в сфере физической культуры и спорта»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E10F0" w:rsidRPr="00C97766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C97766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97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1.2. Развитие рынка труда и сферы занятости населения</w:t>
            </w:r>
          </w:p>
        </w:tc>
        <w:tc>
          <w:tcPr>
            <w:tcW w:w="5357" w:type="dxa"/>
            <w:vAlign w:val="center"/>
          </w:tcPr>
          <w:p w:rsidR="007E10F0" w:rsidRPr="00C97766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97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действующую программу мероприятиями по повышению производительности труда</w:t>
            </w:r>
          </w:p>
        </w:tc>
        <w:tc>
          <w:tcPr>
            <w:tcW w:w="7684" w:type="dxa"/>
            <w:vAlign w:val="center"/>
          </w:tcPr>
          <w:p w:rsidR="007E10F0" w:rsidRPr="00C97766" w:rsidRDefault="00C97766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977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Ведетс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работа по данному направлению, изучаются практики других территорий.</w:t>
            </w:r>
          </w:p>
        </w:tc>
      </w:tr>
      <w:tr w:rsidR="003D5F2A" w:rsidRPr="003D5F2A" w:rsidTr="003002CD">
        <w:trPr>
          <w:cantSplit/>
          <w:trHeight w:val="2141"/>
        </w:trPr>
        <w:tc>
          <w:tcPr>
            <w:tcW w:w="2689" w:type="dxa"/>
          </w:tcPr>
          <w:p w:rsidR="007E10F0" w:rsidRPr="003D5F2A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D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1.3. Обеспечение населения доступным и комфортным жильем</w:t>
            </w:r>
          </w:p>
        </w:tc>
        <w:tc>
          <w:tcPr>
            <w:tcW w:w="5357" w:type="dxa"/>
          </w:tcPr>
          <w:p w:rsidR="007E10F0" w:rsidRPr="003D5F2A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D5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действующую программу мероприятиями по внедрению современных технологий обеспечения жильем населения, разработке информационных систем и сервисов в данной сфере</w:t>
            </w:r>
          </w:p>
        </w:tc>
        <w:tc>
          <w:tcPr>
            <w:tcW w:w="7684" w:type="dxa"/>
          </w:tcPr>
          <w:p w:rsidR="007E10F0" w:rsidRPr="003D5F2A" w:rsidRDefault="003D5F2A" w:rsidP="003002CD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D5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рамках подпрограммы 1 «Обеспечение жильем молодых семей» муниципальной программы «Развитие жилищной сферы на территории городского округа город Мегион на 2019-2025 годы», утвержденной постановлением администрации города от 20.12.2018 №2779, существует возможность подачи гражданами заявления и документов с помощью федеральной государственной информационной системы «Единый портал государственных и муниципальных услуг». </w:t>
            </w:r>
          </w:p>
        </w:tc>
      </w:tr>
      <w:tr w:rsidR="002D4774" w:rsidRPr="002D4774" w:rsidTr="0048137E">
        <w:trPr>
          <w:cantSplit/>
          <w:trHeight w:val="199"/>
        </w:trPr>
        <w:tc>
          <w:tcPr>
            <w:tcW w:w="2689" w:type="dxa"/>
          </w:tcPr>
          <w:p w:rsidR="007E10F0" w:rsidRPr="002D4774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D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1.4. Снижение уровня социального неравенства, социальная защита населения</w:t>
            </w:r>
          </w:p>
        </w:tc>
        <w:tc>
          <w:tcPr>
            <w:tcW w:w="5357" w:type="dxa"/>
          </w:tcPr>
          <w:p w:rsidR="007E10F0" w:rsidRPr="002D4774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D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Разработать муниципальную программу «Социальная поддержка отдельных категорий граждан», включив в нее мероприятия по представлению дополнительных мер муниципальной поддержки отдельных категорий населения, включая меры финансовой и имущественной поддержки социально-ориентированных некоммерческих организаций, оказывающих общественно значимые услуги</w:t>
            </w:r>
          </w:p>
        </w:tc>
        <w:tc>
          <w:tcPr>
            <w:tcW w:w="7684" w:type="dxa"/>
          </w:tcPr>
          <w:p w:rsidR="007E10F0" w:rsidRPr="002D4774" w:rsidRDefault="002D4774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D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имущественной, финансовой поддержки СО НКО включены в муниципальную программу «Развитие гражданского общества на территории городского округа город Мегион на 2020 – 2025 годы».</w:t>
            </w:r>
          </w:p>
        </w:tc>
      </w:tr>
      <w:tr w:rsidR="00466CC3" w:rsidRPr="00466CC3" w:rsidTr="0048137E">
        <w:trPr>
          <w:cantSplit/>
          <w:trHeight w:val="199"/>
        </w:trPr>
        <w:tc>
          <w:tcPr>
            <w:tcW w:w="2689" w:type="dxa"/>
          </w:tcPr>
          <w:p w:rsidR="007E10F0" w:rsidRPr="00466CC3" w:rsidRDefault="007E10F0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466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1.5. Укрепление здоровья населения</w:t>
            </w:r>
          </w:p>
        </w:tc>
        <w:tc>
          <w:tcPr>
            <w:tcW w:w="5357" w:type="dxa"/>
          </w:tcPr>
          <w:p w:rsidR="007E10F0" w:rsidRPr="00466CC3" w:rsidRDefault="007E10F0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466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условиях отсутствия у органов местного самоуправления полномочий в области здравоохранения рекомендуется включить мероприятия по укреплению здоровья населения в соответствующие иные муниципальные программы, в частности реализуемые управлением физической культуры и спорта</w:t>
            </w:r>
          </w:p>
        </w:tc>
        <w:tc>
          <w:tcPr>
            <w:tcW w:w="7684" w:type="dxa"/>
          </w:tcPr>
          <w:p w:rsidR="00466CC3" w:rsidRPr="00466CC3" w:rsidRDefault="00466CC3" w:rsidP="00684EE3">
            <w:pPr>
              <w:ind w:firstLine="1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достижения установленных целевых показателей по укреплению здоровья населения и развитие физической культуры и массового спорта в 2019 году проведена следующая работа:</w:t>
            </w:r>
          </w:p>
          <w:p w:rsidR="00466CC3" w:rsidRPr="00466CC3" w:rsidRDefault="00466CC3" w:rsidP="00684EE3">
            <w:pPr>
              <w:ind w:firstLine="1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МБУ ДО «ДЮСШ «Вымпел» увеличено количество отделений по видам спорта;</w:t>
            </w:r>
          </w:p>
          <w:p w:rsidR="00466CC3" w:rsidRPr="00466CC3" w:rsidRDefault="00466CC3" w:rsidP="00684EE3">
            <w:pPr>
              <w:ind w:firstLine="1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муниципальных учреждениях спорта увеличено количество платных услуг предоставляемых населению;</w:t>
            </w:r>
          </w:p>
          <w:p w:rsidR="00466CC3" w:rsidRPr="00466CC3" w:rsidRDefault="00466CC3" w:rsidP="00684EE3">
            <w:pPr>
              <w:ind w:firstLine="1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увеличено количество спортивно-массовых мероприятий, по сравнению с аналогичным периодом прошлого года;</w:t>
            </w:r>
          </w:p>
          <w:p w:rsidR="00466CC3" w:rsidRPr="00466CC3" w:rsidRDefault="00466CC3" w:rsidP="00684EE3">
            <w:pPr>
              <w:ind w:firstLine="1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 «Вымпел» утвержден график бесплатного посещения гражданами старшего поколения;</w:t>
            </w:r>
          </w:p>
          <w:p w:rsidR="00466CC3" w:rsidRPr="00466CC3" w:rsidRDefault="00466CC3" w:rsidP="00684EE3">
            <w:pPr>
              <w:ind w:firstLine="1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городского округа город Мегион выросло количество негосударственных организаций, оказывающие услуги в сфере физической культуры и спорта;</w:t>
            </w:r>
          </w:p>
          <w:p w:rsidR="007E10F0" w:rsidRPr="00466CC3" w:rsidRDefault="00466CC3" w:rsidP="00684EE3">
            <w:pPr>
              <w:tabs>
                <w:tab w:val="left" w:pos="1134"/>
              </w:tabs>
              <w:ind w:firstLine="1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466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 в эксплуатацию  спортивный центр с универсальным игровым залом и плоскостными спортивными сооружениями, а также установлены на территории города Мегион две площадки  «Street Workout» и площадка для сдачи норм ВФСК «Готов к труду и обороне «ГТО».</w:t>
            </w:r>
          </w:p>
        </w:tc>
      </w:tr>
      <w:tr w:rsidR="00DB1020" w:rsidRPr="00DB1020" w:rsidTr="0048137E">
        <w:trPr>
          <w:cantSplit/>
          <w:trHeight w:val="199"/>
        </w:trPr>
        <w:tc>
          <w:tcPr>
            <w:tcW w:w="2689" w:type="dxa"/>
          </w:tcPr>
          <w:p w:rsidR="007E10F0" w:rsidRPr="00DB1020" w:rsidRDefault="007E10F0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B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1.6. Развитие образования как основы интеллектуального и социального потенциала города</w:t>
            </w:r>
          </w:p>
        </w:tc>
        <w:tc>
          <w:tcPr>
            <w:tcW w:w="5357" w:type="dxa"/>
          </w:tcPr>
          <w:p w:rsidR="007E10F0" w:rsidRPr="00DB1020" w:rsidRDefault="007E10F0" w:rsidP="00684EE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мероприятиями, направленными на развитие цифровых технологий в сфере образования; ликвидацию очередности в дошкольные образовательные организации; внедрение здоровьесберегающих технологий; взаимодействие образовательных организаций с гражданским обществом и др.</w:t>
            </w:r>
          </w:p>
        </w:tc>
        <w:tc>
          <w:tcPr>
            <w:tcW w:w="7684" w:type="dxa"/>
          </w:tcPr>
          <w:p w:rsidR="00DB1020" w:rsidRPr="00DB1020" w:rsidRDefault="00DB1020" w:rsidP="00684EE3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Муниципальную программу «Развитие системы образования и молодежной политики городского округа город 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гион на 2019-2025 годы» включен</w:t>
            </w: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следующи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DB10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B1020" w:rsidRPr="00DB1020" w:rsidRDefault="00DB1020" w:rsidP="00684EE3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Доля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программам.</w:t>
            </w:r>
          </w:p>
          <w:p w:rsidR="007E10F0" w:rsidRPr="00DB1020" w:rsidRDefault="0048137E" w:rsidP="00684EE3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2019 году доля обучающихся</w:t>
            </w:r>
            <w:r w:rsidR="00DB1020" w:rsidRPr="00DB1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составила 5%.</w:t>
            </w:r>
          </w:p>
        </w:tc>
      </w:tr>
      <w:tr w:rsidR="007D0B86" w:rsidRPr="007D0B86" w:rsidTr="0048137E">
        <w:trPr>
          <w:cantSplit/>
          <w:trHeight w:val="199"/>
        </w:trPr>
        <w:tc>
          <w:tcPr>
            <w:tcW w:w="2689" w:type="dxa"/>
          </w:tcPr>
          <w:p w:rsidR="007E10F0" w:rsidRPr="007D0B86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1.7. Развитие муниципальной культуры</w:t>
            </w:r>
          </w:p>
        </w:tc>
        <w:tc>
          <w:tcPr>
            <w:tcW w:w="5357" w:type="dxa"/>
          </w:tcPr>
          <w:p w:rsidR="007E10F0" w:rsidRPr="007D0B86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Переименовать действующую программу: «Развитие муниципальной культуры» либо «Культурная среда города Мегиона», поскольку в действующей программе отсутствуют меры по развитию туризма, которые, к тому же, на данный момент отнесены к сфере экономики. Дополнить программу мероприятиями по цифровизации культурной среды, развитию проектной деятельности в сфере культуры</w:t>
            </w:r>
          </w:p>
        </w:tc>
        <w:tc>
          <w:tcPr>
            <w:tcW w:w="7684" w:type="dxa"/>
          </w:tcPr>
          <w:p w:rsidR="007E10F0" w:rsidRDefault="007D0B86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D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 01.01.2020 действует муниципальная программа «Культурное пространство в городском округе город Мегион на 2019-2025 годы».</w:t>
            </w:r>
            <w:r w:rsidR="00902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данную муниципальную программу включены мероприятия по цифровизации культурной среды: увеличение числа обращений к цифровым ресурсам в сфере культуры, а также оцифровка музейных предметов.</w:t>
            </w:r>
          </w:p>
          <w:p w:rsidR="00902CD3" w:rsidRPr="007D0B86" w:rsidRDefault="00902CD3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территории автономного округа запущен региональный портфель проектов «Культура», участником которого является городской округ город Мегион. В 2019 году начата реализация проектов «Культурная среда» и «Творческие люди».</w:t>
            </w:r>
          </w:p>
        </w:tc>
      </w:tr>
      <w:tr w:rsidR="0000140F" w:rsidRPr="00C97766" w:rsidTr="0048137E">
        <w:trPr>
          <w:cantSplit/>
          <w:trHeight w:val="199"/>
        </w:trPr>
        <w:tc>
          <w:tcPr>
            <w:tcW w:w="2689" w:type="dxa"/>
          </w:tcPr>
          <w:p w:rsidR="007E10F0" w:rsidRPr="00C97766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97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1.8. Развитие внутреннего и въездного туризма</w:t>
            </w:r>
          </w:p>
        </w:tc>
        <w:tc>
          <w:tcPr>
            <w:tcW w:w="5357" w:type="dxa"/>
          </w:tcPr>
          <w:p w:rsidR="007E10F0" w:rsidRPr="00C97766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97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Разработать муниципальную программу либо подпрограмму «</w:t>
            </w:r>
            <w:r w:rsidRPr="00C97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внутреннего и въездного туризма</w:t>
            </w:r>
            <w:r w:rsidRPr="00C97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», включив в нее мероприятия по развитию спортивного, познавательного, оздоровительного и событийного туризма</w:t>
            </w:r>
          </w:p>
        </w:tc>
        <w:tc>
          <w:tcPr>
            <w:tcW w:w="7684" w:type="dxa"/>
          </w:tcPr>
          <w:p w:rsidR="007E10F0" w:rsidRPr="00C97766" w:rsidRDefault="00C97766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77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Ведетс</w:t>
            </w:r>
            <w:r w:rsidR="00D228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работа по данному направлению, изучаются практики других территорий.</w:t>
            </w:r>
          </w:p>
        </w:tc>
      </w:tr>
      <w:tr w:rsidR="0000140F" w:rsidRPr="0000140F" w:rsidTr="0048137E">
        <w:trPr>
          <w:cantSplit/>
          <w:trHeight w:val="199"/>
        </w:trPr>
        <w:tc>
          <w:tcPr>
            <w:tcW w:w="2689" w:type="dxa"/>
          </w:tcPr>
          <w:p w:rsidR="007E10F0" w:rsidRPr="0000140F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001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1.9. Развитие физической культуры и массового спорта</w:t>
            </w:r>
          </w:p>
        </w:tc>
        <w:tc>
          <w:tcPr>
            <w:tcW w:w="5357" w:type="dxa"/>
          </w:tcPr>
          <w:p w:rsidR="007E10F0" w:rsidRPr="0000140F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мероприятиями, направленными, в частности, на развитие </w:t>
            </w:r>
            <w:r w:rsidRPr="00001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культуры и массового спорта по месту жительства; развитие корпоративного спорта; развитие проектной деятельности в данной сфере</w:t>
            </w:r>
          </w:p>
        </w:tc>
        <w:tc>
          <w:tcPr>
            <w:tcW w:w="7684" w:type="dxa"/>
          </w:tcPr>
          <w:p w:rsidR="007E10F0" w:rsidRPr="0000140F" w:rsidRDefault="0000140F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Проведение массового спорта по месту жительства осуществляется в рамках утвержденных муниципальных заданий для учреждений спорта подведомственных отделу физической культуры и спорта, финансирование которого предусмотрено в рамках основного мероприятия </w:t>
            </w:r>
            <w:r w:rsidRPr="00001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014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удовлетворения потребности населения города в оказании услуг в сфере физической культуры и спорта», развитие корпоративного спорта осуществляется в рамках основного мероприятия «</w:t>
            </w:r>
            <w:r w:rsidRPr="00001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001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роведение муниципальных Спартакиад,  физкультурно-массовых мероприятий, спортивных мероприятий, первенств и  чемпионатов по видам спорта»</w:t>
            </w:r>
            <w:r w:rsidRPr="000014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муниципальной программы </w:t>
            </w:r>
            <w:r w:rsidRPr="00001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спорта в муниципальном образовании город Мегион на 2019-2025 годы».</w:t>
            </w:r>
          </w:p>
        </w:tc>
      </w:tr>
      <w:tr w:rsidR="007B3960" w:rsidRPr="00F81085" w:rsidTr="00E63A32">
        <w:trPr>
          <w:cantSplit/>
          <w:trHeight w:val="199"/>
        </w:trPr>
        <w:tc>
          <w:tcPr>
            <w:tcW w:w="15730" w:type="dxa"/>
            <w:gridSpan w:val="3"/>
            <w:vAlign w:val="center"/>
          </w:tcPr>
          <w:p w:rsidR="007B3960" w:rsidRPr="007B3960" w:rsidRDefault="007B3960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B3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2. Эффективная муниципальная экономика</w:t>
            </w:r>
          </w:p>
        </w:tc>
      </w:tr>
      <w:tr w:rsidR="00EE272B" w:rsidRPr="00EE272B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EE272B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2.1. Развитие реального сектора экономики</w:t>
            </w:r>
          </w:p>
        </w:tc>
        <w:tc>
          <w:tcPr>
            <w:tcW w:w="5357" w:type="dxa"/>
            <w:vAlign w:val="center"/>
          </w:tcPr>
          <w:p w:rsidR="007E10F0" w:rsidRPr="00EE272B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Рекомендуется разработать муниципальную программу «Экономическое развитие города Мегиона», включив в нее подпрограмму «Развитие реального сектора экономики». Предполагается выделение особой категории субъектов предпринимательства – «организаторов производства» в целях предоставления им дополнительных мер поддержки</w:t>
            </w:r>
          </w:p>
        </w:tc>
        <w:tc>
          <w:tcPr>
            <w:tcW w:w="7684" w:type="dxa"/>
          </w:tcPr>
          <w:p w:rsidR="007E10F0" w:rsidRPr="00EE272B" w:rsidRDefault="00EE272B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муниципальной программы «Экономическое развитие города Мегиона», подпрограммы «Развитие реального сектора экономики» запланирована на 2021 год.</w:t>
            </w:r>
          </w:p>
        </w:tc>
      </w:tr>
      <w:tr w:rsidR="00EE272B" w:rsidRPr="00EE272B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EE272B" w:rsidRDefault="007E10F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2.2. Развитие агропромышленного комплекса, обеспечение продовольственной безопасности</w:t>
            </w:r>
          </w:p>
        </w:tc>
        <w:tc>
          <w:tcPr>
            <w:tcW w:w="5357" w:type="dxa"/>
            <w:vAlign w:val="center"/>
          </w:tcPr>
          <w:p w:rsidR="007E10F0" w:rsidRPr="00EE272B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Рекомендуется разработать муниципальную программу «Экономическое развитие города Мегиона», включив в нее подпрограмму «</w:t>
            </w:r>
            <w:r w:rsidRPr="00EE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агропромышленного комплекса, обеспечение продовольственной безопасности</w:t>
            </w: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684" w:type="dxa"/>
          </w:tcPr>
          <w:p w:rsidR="007E10F0" w:rsidRPr="00EE272B" w:rsidRDefault="00EE272B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муниципальной программы «Экономическое развитие города Мегиона», подпрограммы «</w:t>
            </w:r>
            <w:r w:rsidRPr="00EE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агропромышленного комплекса, обеспечение продовольственной безопасности</w:t>
            </w: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 запланирована на 2021 год.</w:t>
            </w:r>
          </w:p>
        </w:tc>
      </w:tr>
      <w:tr w:rsidR="0033624D" w:rsidRPr="0033624D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33624D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3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2.3. Обеспечение благоприятного инвестиционного климата</w:t>
            </w:r>
          </w:p>
        </w:tc>
        <w:tc>
          <w:tcPr>
            <w:tcW w:w="5357" w:type="dxa"/>
            <w:vAlign w:val="center"/>
          </w:tcPr>
          <w:p w:rsidR="007E10F0" w:rsidRPr="0033624D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Рекомендуется разработать Программу инвестиционного развития городского округа город Мегион, концепция которой представлена в Приложении 1 к Стратегии</w:t>
            </w:r>
          </w:p>
        </w:tc>
        <w:tc>
          <w:tcPr>
            <w:tcW w:w="7684" w:type="dxa"/>
          </w:tcPr>
          <w:p w:rsidR="007E10F0" w:rsidRPr="0033624D" w:rsidRDefault="0033624D" w:rsidP="0048137E">
            <w:pPr>
              <w:tabs>
                <w:tab w:val="left" w:pos="1134"/>
              </w:tabs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программы инвестиционного развития городского округа город Мегион планируется в 2020 - 2021 годах.</w:t>
            </w:r>
          </w:p>
        </w:tc>
      </w:tr>
      <w:tr w:rsidR="00EE272B" w:rsidRPr="00EE272B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EE272B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2.4. Повышение роли малого и среднего предпринимательства в местном сообществе</w:t>
            </w:r>
          </w:p>
        </w:tc>
        <w:tc>
          <w:tcPr>
            <w:tcW w:w="5357" w:type="dxa"/>
            <w:vAlign w:val="center"/>
          </w:tcPr>
          <w:p w:rsidR="007E10F0" w:rsidRPr="00EE272B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мероприятиями, направленными, в частности, на освоение предпринимателями систем он-лайн трейдинга, в том числе с использованием криптовалют, разработку </w:t>
            </w:r>
            <w:r w:rsidRPr="00EE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 свободных и востребованных рыночных ниш</w:t>
            </w:r>
          </w:p>
        </w:tc>
        <w:tc>
          <w:tcPr>
            <w:tcW w:w="7684" w:type="dxa"/>
          </w:tcPr>
          <w:p w:rsidR="007E10F0" w:rsidRPr="00EE272B" w:rsidRDefault="00EE272B" w:rsidP="003002CD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</w:t>
            </w:r>
            <w:r w:rsidR="00481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олнение муниципальной программы</w:t>
            </w: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«Поддержка и развитие малого и среднего предпринимательства на территории городского округа город Мегион на 2019-2025 годы» мероприятиями, направленными на освоение предпринимателями систем он-лайн трейдинга, в том числе с использованием криптовалют, запланированы н</w:t>
            </w:r>
            <w:r w:rsidR="0030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2021 год.</w:t>
            </w:r>
          </w:p>
        </w:tc>
      </w:tr>
      <w:tr w:rsidR="001C5352" w:rsidRPr="001C5352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E10F0" w:rsidRPr="001C5352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C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2.5. Инновационное развитие города</w:t>
            </w:r>
          </w:p>
        </w:tc>
        <w:tc>
          <w:tcPr>
            <w:tcW w:w="5357" w:type="dxa"/>
            <w:vAlign w:val="center"/>
          </w:tcPr>
          <w:p w:rsidR="007E10F0" w:rsidRPr="001C5352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C5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мероприятиями по внедрению информационных систем и сервисов в различные сферы жизнедеятельности, поддержке малых инновационных предприятий</w:t>
            </w:r>
          </w:p>
        </w:tc>
        <w:tc>
          <w:tcPr>
            <w:tcW w:w="7684" w:type="dxa"/>
            <w:vAlign w:val="center"/>
          </w:tcPr>
          <w:p w:rsidR="007E10F0" w:rsidRPr="001C5352" w:rsidRDefault="001C5352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C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ассигнования на мероприятия по внедрению информационных систем и сервисов в различные сферы жизнедеятельности, поддержке малых инновационных предприятий в муниципальной программе «Развитие информационного общества на территории городского округа город Мегион на 2019-2025 годы» на реализацию в 2019-2020 г.г. не предусмотрены. В случае дополнительного финансирования в плановый период 2019-2025 в муниципальную программу «Развитие информационного общества на территории городского округа город Мегион на 2019-2025 годы» будут включены дополнительные мероприятия на реализацию мероприятий по инновационному развитию города.</w:t>
            </w:r>
          </w:p>
        </w:tc>
      </w:tr>
      <w:tr w:rsidR="00EE272B" w:rsidRPr="00EE272B" w:rsidTr="0048137E">
        <w:trPr>
          <w:cantSplit/>
          <w:trHeight w:val="199"/>
        </w:trPr>
        <w:tc>
          <w:tcPr>
            <w:tcW w:w="2689" w:type="dxa"/>
          </w:tcPr>
          <w:p w:rsidR="002D4FAB" w:rsidRPr="00EE272B" w:rsidRDefault="002D4FAB" w:rsidP="00684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2.6. Развитие потребительского рынка</w:t>
            </w:r>
          </w:p>
        </w:tc>
        <w:tc>
          <w:tcPr>
            <w:tcW w:w="5357" w:type="dxa"/>
            <w:vAlign w:val="center"/>
          </w:tcPr>
          <w:p w:rsidR="002D4FAB" w:rsidRPr="00EE272B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«Поддержка и развитие малого и среднего предпринимательства» подпрограммой «Развитие потребительского рынка», предусматривающей, в частности, строительство здания крытого рынка и устройство ярмарок, содействие местным предпринимателям в освоении рыночных ниш, не занятых крупными торговыми сетями</w:t>
            </w:r>
          </w:p>
        </w:tc>
        <w:tc>
          <w:tcPr>
            <w:tcW w:w="7684" w:type="dxa"/>
          </w:tcPr>
          <w:p w:rsidR="00EE272B" w:rsidRPr="00EE272B" w:rsidRDefault="00EE272B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подпрограммы «Развитие потребительского рынка» в рамках муниципальной программы «Экономическое развитие города Мегиона» запланирована на 2021 год.</w:t>
            </w:r>
          </w:p>
          <w:p w:rsidR="00EE272B" w:rsidRPr="00EE272B" w:rsidRDefault="00EE272B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Постановлением администрации города</w:t>
            </w:r>
            <w:r w:rsidR="00882CEE" w:rsidRPr="00882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 20.04.2018 №775 утвержден проект планировки и проект межевания крытого рынка по адресу: г.Мегион, северо-западная промзона на 1965 кв.м.</w:t>
            </w:r>
          </w:p>
          <w:p w:rsidR="002D4FAB" w:rsidRPr="00EE272B" w:rsidRDefault="00EE272B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Ведется поиск инвесторов для проведения конкурсной процедуры.</w:t>
            </w:r>
          </w:p>
        </w:tc>
      </w:tr>
      <w:tr w:rsidR="007B3960" w:rsidRPr="00F81085" w:rsidTr="00E63A32">
        <w:trPr>
          <w:cantSplit/>
          <w:trHeight w:val="199"/>
        </w:trPr>
        <w:tc>
          <w:tcPr>
            <w:tcW w:w="15730" w:type="dxa"/>
            <w:gridSpan w:val="3"/>
            <w:vAlign w:val="center"/>
          </w:tcPr>
          <w:p w:rsidR="007B3960" w:rsidRPr="007B3960" w:rsidRDefault="007B3960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B3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3. Комфортная и безопасная городская среда</w:t>
            </w:r>
          </w:p>
        </w:tc>
      </w:tr>
      <w:tr w:rsidR="00693C72" w:rsidRPr="00693C72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2D4FAB" w:rsidRPr="00693C72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9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3.1. Развитие улично-дорожной сети и транспорта</w:t>
            </w:r>
          </w:p>
        </w:tc>
        <w:tc>
          <w:tcPr>
            <w:tcW w:w="5357" w:type="dxa"/>
            <w:vAlign w:val="center"/>
          </w:tcPr>
          <w:p w:rsidR="002D4FAB" w:rsidRPr="00693C72" w:rsidRDefault="002D4FAB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93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развития транспортной системы города мероприятиями по обеспечению использования инновационных технологий в дорожном строительстве; развитию логистики; реорганизации транспортной сети города с учетом потребностей складывающихся агломераций; </w:t>
            </w:r>
            <w:r w:rsidRPr="0069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снижению негативного воздействия городского транспорта на окружающую среду;</w:t>
            </w:r>
            <w:r w:rsidRPr="00693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обеспечению безопасности дорожного движения</w:t>
            </w:r>
          </w:p>
        </w:tc>
        <w:tc>
          <w:tcPr>
            <w:tcW w:w="7684" w:type="dxa"/>
            <w:vAlign w:val="center"/>
          </w:tcPr>
          <w:p w:rsidR="002D4FAB" w:rsidRPr="00693C72" w:rsidRDefault="00C474F3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Стратегией социально-экономического развития Ханты-Мансийского автономного округа </w:t>
            </w:r>
            <w:r w:rsidRPr="00693C72">
              <w:rPr>
                <w:color w:val="000000" w:themeColor="text1"/>
                <w:sz w:val="24"/>
                <w:szCs w:val="24"/>
              </w:rPr>
              <w:t>–</w:t>
            </w:r>
            <w:r w:rsidRPr="0069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Югры до 2030 года предусмотрено создание восьми крупных агломераций, в том числе так называем</w:t>
            </w:r>
            <w:r w:rsidR="00E45BFF" w:rsidRPr="0069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69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«Большая агломерация Нижневартовск-Мегион».</w:t>
            </w:r>
          </w:p>
          <w:p w:rsidR="00C474F3" w:rsidRPr="00693C72" w:rsidRDefault="00C474F3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3C72">
              <w:rPr>
                <w:color w:val="000000" w:themeColor="text1"/>
                <w:sz w:val="24"/>
                <w:szCs w:val="24"/>
              </w:rPr>
              <w:t>Развитие данной агломерации предполагает, в частности, создание единых транспортных систем пассажирских перевозок внутри агломераций; увеличение комфортности и безопасности пассажирских перевозок, преодоление транспортных пробок; формирование единой системы обеспечения б</w:t>
            </w:r>
            <w:r w:rsidR="001B5704" w:rsidRPr="00693C72">
              <w:rPr>
                <w:color w:val="000000" w:themeColor="text1"/>
                <w:sz w:val="24"/>
                <w:szCs w:val="24"/>
              </w:rPr>
              <w:t>езопасности и экстренной помощи</w:t>
            </w:r>
            <w:r w:rsidRPr="00693C7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012DD" w:rsidRPr="00C012DD" w:rsidTr="0048137E">
        <w:trPr>
          <w:cantSplit/>
          <w:trHeight w:val="199"/>
        </w:trPr>
        <w:tc>
          <w:tcPr>
            <w:tcW w:w="2689" w:type="dxa"/>
          </w:tcPr>
          <w:p w:rsidR="002D4FAB" w:rsidRPr="00C012DD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3.2. Комплексное благоустройство территории города, развитие систем коммунальной, энергетической и коммуникационной инфраструктур</w:t>
            </w:r>
          </w:p>
        </w:tc>
        <w:tc>
          <w:tcPr>
            <w:tcW w:w="5357" w:type="dxa"/>
          </w:tcPr>
          <w:p w:rsidR="002D4FAB" w:rsidRPr="00C012DD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01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развития жилищно-коммунального хозяйства мероприятиями по активизации гражданского потенциала населения, в частности, территориального общественного самоуправления, в области общественного контроля сферы ЖКХ</w:t>
            </w:r>
          </w:p>
        </w:tc>
        <w:tc>
          <w:tcPr>
            <w:tcW w:w="7684" w:type="dxa"/>
          </w:tcPr>
          <w:p w:rsidR="002D4FAB" w:rsidRPr="00C012DD" w:rsidRDefault="009729E0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01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Ведется работа в данном направлении, изучается опыт других территорий </w:t>
            </w:r>
            <w:r w:rsidRPr="00C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вовлечения горожан в процессы управления</w:t>
            </w:r>
            <w:r w:rsidR="00C012DD" w:rsidRPr="00C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24D" w:rsidRPr="0033624D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2D4FAB" w:rsidRPr="0033624D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3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3.3. Охрана окружающей среды</w:t>
            </w:r>
          </w:p>
        </w:tc>
        <w:tc>
          <w:tcPr>
            <w:tcW w:w="5357" w:type="dxa"/>
            <w:vAlign w:val="center"/>
          </w:tcPr>
          <w:p w:rsidR="002D4FAB" w:rsidRPr="0033624D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мероприятиями по обеспечению реализации инвестиционных проектов </w:t>
            </w:r>
            <w:r w:rsidRPr="0033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переработки бытовых и промышленных отходов; распространению знаний о наилучших доступных технологиях, позволяющих минимизировать вред окружающей среде в процессе производственной деятельности</w:t>
            </w:r>
          </w:p>
        </w:tc>
        <w:tc>
          <w:tcPr>
            <w:tcW w:w="7684" w:type="dxa"/>
          </w:tcPr>
          <w:p w:rsidR="002D4FAB" w:rsidRPr="0033624D" w:rsidRDefault="00165675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624D">
              <w:rPr>
                <w:color w:val="000000" w:themeColor="text1"/>
                <w:sz w:val="24"/>
                <w:szCs w:val="24"/>
              </w:rPr>
              <w:t>Государственной программой</w:t>
            </w:r>
            <w:r w:rsidR="00BF37B9" w:rsidRPr="0033624D">
              <w:rPr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 «Экологическая безопасность»</w:t>
            </w:r>
            <w:r w:rsidRPr="0033624D">
              <w:rPr>
                <w:color w:val="000000" w:themeColor="text1"/>
                <w:sz w:val="24"/>
                <w:szCs w:val="24"/>
              </w:rPr>
              <w:t xml:space="preserve"> предусмотрена реализация пяти крупных инвестиционных проектов по созданию комплексных межмуниципальных полигонов для размещения, сортировки и переработки отходов, в том числе и для городского округа город Мегион.</w:t>
            </w:r>
          </w:p>
        </w:tc>
      </w:tr>
      <w:tr w:rsidR="002F19DE" w:rsidRPr="002F19DE" w:rsidTr="0048137E">
        <w:trPr>
          <w:cantSplit/>
          <w:trHeight w:val="199"/>
        </w:trPr>
        <w:tc>
          <w:tcPr>
            <w:tcW w:w="2689" w:type="dxa"/>
          </w:tcPr>
          <w:p w:rsidR="002D4FAB" w:rsidRPr="002F19DE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F1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3.4. Содействие обеспечению личной безопасности граждан</w:t>
            </w:r>
          </w:p>
        </w:tc>
        <w:tc>
          <w:tcPr>
            <w:tcW w:w="5357" w:type="dxa"/>
          </w:tcPr>
          <w:p w:rsidR="002D4FAB" w:rsidRPr="00684EE3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муниципальные программы мероприятиями по внедрению программно-аппаратных комплексов в области обеспечения общественной безопасности, активизации гражданского участия по данному направлению деятельности</w:t>
            </w:r>
          </w:p>
        </w:tc>
        <w:tc>
          <w:tcPr>
            <w:tcW w:w="7684" w:type="dxa"/>
          </w:tcPr>
          <w:p w:rsidR="002D4FAB" w:rsidRPr="00C012DD" w:rsidRDefault="00E63A32" w:rsidP="0048137E">
            <w:pPr>
              <w:pStyle w:val="5"/>
              <w:shd w:val="clear" w:color="auto" w:fill="auto"/>
              <w:spacing w:line="240" w:lineRule="auto"/>
              <w:ind w:firstLine="146"/>
              <w:rPr>
                <w:bCs/>
                <w:sz w:val="24"/>
                <w:szCs w:val="24"/>
              </w:rPr>
            </w:pPr>
            <w:r w:rsidRPr="00C012DD">
              <w:rPr>
                <w:sz w:val="24"/>
                <w:szCs w:val="24"/>
                <w:shd w:val="clear" w:color="auto" w:fill="FFFFFF"/>
              </w:rPr>
              <w:t xml:space="preserve">Муниципальной программой </w:t>
            </w:r>
            <w:r w:rsidRPr="00C012DD">
              <w:rPr>
                <w:rFonts w:eastAsia="Batang"/>
                <w:bCs/>
                <w:sz w:val="24"/>
                <w:szCs w:val="24"/>
                <w:lang w:eastAsia="ko-KR"/>
              </w:rPr>
              <w:t>«</w:t>
            </w:r>
            <w:r w:rsidRPr="00C012DD">
              <w:rPr>
                <w:bCs/>
                <w:sz w:val="24"/>
                <w:szCs w:val="24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</w:t>
            </w:r>
            <w:r w:rsidRPr="00C012DD">
              <w:rPr>
                <w:sz w:val="24"/>
                <w:szCs w:val="24"/>
              </w:rPr>
              <w:t>–</w:t>
            </w:r>
            <w:r w:rsidRPr="00C012DD">
              <w:rPr>
                <w:bCs/>
                <w:sz w:val="24"/>
                <w:szCs w:val="24"/>
              </w:rPr>
              <w:t>2025 годы», утвержденной постановлением администрации города от 20.12.2018 №2777, преду</w:t>
            </w:r>
            <w:r w:rsidR="00C012DD">
              <w:rPr>
                <w:bCs/>
                <w:sz w:val="24"/>
                <w:szCs w:val="24"/>
              </w:rPr>
              <w:t>смотрены следующие мероприятия:</w:t>
            </w:r>
          </w:p>
        </w:tc>
      </w:tr>
      <w:tr w:rsidR="00C012DD" w:rsidRPr="002F19DE" w:rsidTr="0048137E">
        <w:trPr>
          <w:cantSplit/>
          <w:trHeight w:val="199"/>
        </w:trPr>
        <w:tc>
          <w:tcPr>
            <w:tcW w:w="2689" w:type="dxa"/>
          </w:tcPr>
          <w:p w:rsidR="00C012DD" w:rsidRPr="002F19DE" w:rsidRDefault="00C012DD" w:rsidP="00684EE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7" w:type="dxa"/>
          </w:tcPr>
          <w:p w:rsidR="00C012DD" w:rsidRPr="002F19DE" w:rsidRDefault="00C012DD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84" w:type="dxa"/>
          </w:tcPr>
          <w:p w:rsidR="00C012DD" w:rsidRPr="00C012DD" w:rsidRDefault="00C012DD" w:rsidP="0048137E">
            <w:pPr>
              <w:pStyle w:val="5"/>
              <w:shd w:val="clear" w:color="auto" w:fill="auto"/>
              <w:spacing w:line="240" w:lineRule="auto"/>
              <w:ind w:firstLine="176"/>
              <w:rPr>
                <w:bCs/>
                <w:sz w:val="24"/>
                <w:szCs w:val="24"/>
              </w:rPr>
            </w:pPr>
            <w:r w:rsidRPr="00C012DD">
              <w:rPr>
                <w:color w:val="000000"/>
                <w:sz w:val="24"/>
                <w:szCs w:val="24"/>
              </w:rPr>
              <w:t>1.«Создание условий для деятельности народных дружин», предусматривающее п</w:t>
            </w:r>
            <w:r w:rsidRPr="00C012DD">
              <w:rPr>
                <w:sz w:val="24"/>
                <w:szCs w:val="24"/>
                <w:shd w:val="clear" w:color="auto" w:fill="FFFFFF"/>
              </w:rPr>
              <w:t xml:space="preserve">оддержка общественных организаций правоохранительной направленности и объединений казачества, в том числе Народной дружины города Мегиона, направленные на </w:t>
            </w:r>
            <w:r w:rsidRPr="00C012DD">
              <w:rPr>
                <w:color w:val="000000"/>
                <w:sz w:val="24"/>
                <w:szCs w:val="24"/>
                <w:shd w:val="clear" w:color="auto" w:fill="FFFFFF"/>
              </w:rPr>
              <w:t xml:space="preserve">активизацию гражданского участия в области обеспечения общественной безопасности. В 2019 году </w:t>
            </w:r>
            <w:r w:rsidRPr="00C012DD">
              <w:rPr>
                <w:sz w:val="24"/>
                <w:szCs w:val="24"/>
                <w:shd w:val="clear" w:color="auto" w:fill="FFFFFF"/>
              </w:rPr>
              <w:t xml:space="preserve">в рамках оказания поддержки гражданам и их объединениям, участвующим в охране общественного порядка, создания условий для деятельности народных дружин, заключено </w:t>
            </w:r>
            <w:r w:rsidRPr="00C012DD">
              <w:rPr>
                <w:bCs/>
                <w:sz w:val="24"/>
                <w:szCs w:val="24"/>
              </w:rPr>
              <w:t xml:space="preserve">Соглашение об участии в охране общественного порядка некоммерческой организации «Хуторское казачье общество «Мегион» на территории городского округа город Мегион, материально простимулировано </w:t>
            </w:r>
            <w:r w:rsidRPr="00C012DD">
              <w:rPr>
                <w:color w:val="000000"/>
                <w:sz w:val="24"/>
                <w:szCs w:val="24"/>
              </w:rPr>
              <w:t xml:space="preserve">7 членов Добровольной казачьей дружины. Источниками финансирования на реализацию мероприятия 1.1. муниципальной программы являются средства бюджета города и средства </w:t>
            </w:r>
            <w:r w:rsidRPr="00C012DD">
              <w:rPr>
                <w:bCs/>
                <w:sz w:val="24"/>
                <w:szCs w:val="24"/>
              </w:rPr>
              <w:t xml:space="preserve">государственной программы </w:t>
            </w:r>
            <w:r w:rsidRPr="00C012DD">
              <w:rPr>
                <w:color w:val="000000"/>
                <w:sz w:val="24"/>
                <w:szCs w:val="24"/>
              </w:rPr>
              <w:t xml:space="preserve">«Профилактика правонарушений и обеспечение отдельных прав граждан», утвержденной постановлением Правительства Ханты-Мансийского автономного округа-Югры от 05.10.2018 № 348-п, в рамках соглашения </w:t>
            </w:r>
            <w:r w:rsidRPr="00C012DD">
              <w:rPr>
                <w:bCs/>
                <w:color w:val="000000"/>
                <w:sz w:val="24"/>
                <w:szCs w:val="24"/>
              </w:rPr>
              <w:t>о предоставлении субсидии местному бюджету из бюджета Ханты-Мансийского автономного округа – Югры от 25.03.2019 №19</w:t>
            </w:r>
            <w:r w:rsidRPr="00C012DD">
              <w:rPr>
                <w:bCs/>
                <w:sz w:val="24"/>
                <w:szCs w:val="24"/>
              </w:rPr>
              <w:t>.</w:t>
            </w:r>
          </w:p>
          <w:p w:rsidR="00C012DD" w:rsidRPr="00C012DD" w:rsidRDefault="00C012DD" w:rsidP="0048137E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2D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C01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функционирования и развития систем видеонаблюдения в сфере общественного порядка», предусматривающее </w:t>
            </w:r>
            <w:r w:rsidRPr="00C012D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внедрени</w:t>
            </w:r>
            <w:r w:rsidRPr="00C01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012D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программно-аппаратных комплексов в области обеспечения общественной безопасности</w:t>
            </w:r>
            <w:r w:rsidRPr="00C01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обеспечение их функционирования. Источниками финансирования мероприятия является средства бюджет города.  В 2019 году средства бюджета города были направлены на содержание имеющихся </w:t>
            </w:r>
            <w:r w:rsidRPr="00C012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территории городского округа 13 постов видеонаблюдения. </w:t>
            </w:r>
          </w:p>
        </w:tc>
      </w:tr>
      <w:tr w:rsidR="00C012DD" w:rsidRPr="002F19DE" w:rsidTr="0048137E">
        <w:trPr>
          <w:cantSplit/>
          <w:trHeight w:val="199"/>
        </w:trPr>
        <w:tc>
          <w:tcPr>
            <w:tcW w:w="2689" w:type="dxa"/>
          </w:tcPr>
          <w:p w:rsidR="00C012DD" w:rsidRPr="002F19DE" w:rsidRDefault="00C012DD" w:rsidP="00684EE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7" w:type="dxa"/>
          </w:tcPr>
          <w:p w:rsidR="00C012DD" w:rsidRPr="002F19DE" w:rsidRDefault="00C012DD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84" w:type="dxa"/>
          </w:tcPr>
          <w:p w:rsidR="00C012DD" w:rsidRPr="00C012DD" w:rsidRDefault="00C012DD" w:rsidP="0048137E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DD">
              <w:rPr>
                <w:rFonts w:ascii="Times New Roman" w:hAnsi="Times New Roman"/>
                <w:sz w:val="24"/>
                <w:szCs w:val="24"/>
              </w:rPr>
              <w:t>В соответствии с распоряжением Правительства Ханты-Мансийского автономного округа – Югры от 19.04.2017 №218-рп «О плане мероприятий («дорожной карте») по созданию аппаратно-программного комплекса «Безопасный город» в пилотных муниципальных образованиях Ханты-Мансийского автономного округа – Югры», город Мегион определен одним из пилотных муниципальных образований по созданию аппаратно-программного комплекса «Безопасный город».</w:t>
            </w:r>
          </w:p>
          <w:p w:rsidR="00C012DD" w:rsidRPr="00C012DD" w:rsidRDefault="00C012DD" w:rsidP="0048137E">
            <w:pPr>
              <w:pStyle w:val="5"/>
              <w:shd w:val="clear" w:color="auto" w:fill="auto"/>
              <w:spacing w:line="240" w:lineRule="auto"/>
              <w:ind w:firstLine="176"/>
              <w:rPr>
                <w:color w:val="000000"/>
                <w:sz w:val="24"/>
                <w:szCs w:val="24"/>
              </w:rPr>
            </w:pPr>
            <w:r w:rsidRPr="00C012DD">
              <w:rPr>
                <w:sz w:val="24"/>
                <w:szCs w:val="24"/>
                <w:shd w:val="clear" w:color="auto" w:fill="FFFFFF"/>
              </w:rPr>
              <w:t xml:space="preserve">В 2019 году дополнительно были установлены 29 камер видеонаблюдения в рамках исполнения проекта </w:t>
            </w:r>
            <w:r w:rsidRPr="00C012DD">
              <w:rPr>
                <w:sz w:val="24"/>
                <w:szCs w:val="24"/>
              </w:rPr>
              <w:t>на реализацию правоохранительного сегмента аппаратно-программног</w:t>
            </w:r>
            <w:r w:rsidR="0048137E">
              <w:rPr>
                <w:sz w:val="24"/>
                <w:szCs w:val="24"/>
              </w:rPr>
              <w:t xml:space="preserve">о комплекса «Безопасный город» </w:t>
            </w:r>
            <w:r w:rsidRPr="00C012DD">
              <w:rPr>
                <w:sz w:val="24"/>
                <w:szCs w:val="24"/>
              </w:rPr>
              <w:t>б</w:t>
            </w:r>
            <w:r w:rsidRPr="00C012DD">
              <w:rPr>
                <w:sz w:val="24"/>
                <w:szCs w:val="24"/>
                <w:shd w:val="clear" w:color="auto" w:fill="FFFFFF"/>
              </w:rPr>
              <w:t xml:space="preserve">юджета Ханты-Мансийского автономного округа в рамках государственного контракта от 10.05.2018 </w:t>
            </w:r>
            <w:r w:rsidRPr="00C012DD">
              <w:rPr>
                <w:bCs/>
                <w:sz w:val="24"/>
                <w:szCs w:val="24"/>
              </w:rPr>
              <w:t xml:space="preserve">№05/18.0018 </w:t>
            </w:r>
            <w:r w:rsidRPr="00C012DD">
              <w:rPr>
                <w:sz w:val="24"/>
                <w:szCs w:val="24"/>
              </w:rPr>
              <w:t>между ПАО «Ростелеком» и Департаментом информационных технологий и цифрового развития ХМАО-Югры.</w:t>
            </w:r>
          </w:p>
        </w:tc>
      </w:tr>
      <w:tr w:rsidR="007B3960" w:rsidRPr="00F81085" w:rsidTr="00E63A32">
        <w:trPr>
          <w:cantSplit/>
          <w:trHeight w:val="199"/>
        </w:trPr>
        <w:tc>
          <w:tcPr>
            <w:tcW w:w="15730" w:type="dxa"/>
            <w:gridSpan w:val="3"/>
            <w:vAlign w:val="center"/>
          </w:tcPr>
          <w:p w:rsidR="007B3960" w:rsidRPr="007B3960" w:rsidRDefault="007B3960" w:rsidP="00684EE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B3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4. Современное управление и активное гражданское общество</w:t>
            </w:r>
          </w:p>
        </w:tc>
      </w:tr>
      <w:tr w:rsidR="0033624D" w:rsidRPr="0033624D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2D4FAB" w:rsidRPr="0033624D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3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4.1. Повышение эффективности муниципального управления</w:t>
            </w:r>
          </w:p>
        </w:tc>
        <w:tc>
          <w:tcPr>
            <w:tcW w:w="5357" w:type="dxa"/>
          </w:tcPr>
          <w:p w:rsidR="007B3960" w:rsidRPr="0033624D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развития муниципальной службы мероприятиями по системной реализации кадровых технологий отбора и подбора кадров, наставничества, профессионального развития и трудовой мотивации. </w:t>
            </w:r>
          </w:p>
          <w:p w:rsidR="007B3960" w:rsidRPr="0033624D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4FAB" w:rsidRPr="0033624D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развития муниципального управления мероприятиями по разработке и внедрению информационных систем и сервисов, в частности </w:t>
            </w:r>
            <w:r w:rsidRPr="0033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электронного сервиса взаимодействия администрации города с гражданским обществом</w:t>
            </w:r>
          </w:p>
        </w:tc>
        <w:tc>
          <w:tcPr>
            <w:tcW w:w="7684" w:type="dxa"/>
          </w:tcPr>
          <w:p w:rsidR="001C5352" w:rsidRPr="0033624D" w:rsidRDefault="006B5163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2021 году планируется начать реализацию мероприятий по внедрению автоматизированной системы по отбору сотрудников.</w:t>
            </w:r>
          </w:p>
          <w:p w:rsidR="001C5352" w:rsidRPr="0033624D" w:rsidRDefault="001C5352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5352" w:rsidRPr="0033624D" w:rsidRDefault="001C5352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5163" w:rsidRPr="0033624D" w:rsidRDefault="006B5163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5163" w:rsidRPr="0033624D" w:rsidRDefault="006B5163" w:rsidP="0048137E">
            <w:pPr>
              <w:tabs>
                <w:tab w:val="left" w:pos="1134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137E" w:rsidRDefault="0048137E" w:rsidP="0048137E">
            <w:pPr>
              <w:tabs>
                <w:tab w:val="left" w:pos="1134"/>
              </w:tabs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5352" w:rsidRPr="0033624D" w:rsidRDefault="004B2E4B" w:rsidP="0048137E">
            <w:pPr>
              <w:tabs>
                <w:tab w:val="left" w:pos="1134"/>
              </w:tabs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33624D">
              <w:rPr>
                <w:color w:val="000000" w:themeColor="text1"/>
                <w:sz w:val="24"/>
                <w:szCs w:val="24"/>
              </w:rPr>
              <w:t>Посредством федеральной государственной системы «Единый портал государственных и муниципальных услуг (функций)» разработан модуль для обращения граждан (далее – система ПОС), который внедрен на официальном сайте администрации города в разделе «Обращения граждан».</w:t>
            </w:r>
          </w:p>
          <w:p w:rsidR="006B5163" w:rsidRPr="0033624D" w:rsidRDefault="004B2E4B" w:rsidP="0048137E">
            <w:pPr>
              <w:tabs>
                <w:tab w:val="left" w:pos="1134"/>
              </w:tabs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33624D">
              <w:rPr>
                <w:color w:val="000000" w:themeColor="text1"/>
                <w:sz w:val="24"/>
                <w:szCs w:val="24"/>
              </w:rPr>
              <w:t>В системе ПОС реализовано проведение обсуждений проектов органов местного самоуправления, голосование по проектам распределению части местног</w:t>
            </w:r>
            <w:r w:rsidR="0048137E">
              <w:rPr>
                <w:color w:val="000000" w:themeColor="text1"/>
                <w:sz w:val="24"/>
                <w:szCs w:val="24"/>
              </w:rPr>
              <w:t>о бюджета, опросы граждан и пр.</w:t>
            </w:r>
          </w:p>
        </w:tc>
      </w:tr>
      <w:tr w:rsidR="00684EE3" w:rsidRPr="00684EE3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2D4FAB" w:rsidRPr="00684EE3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8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4.2. Рациональное и результативное управление местным бюджетом и муниципальной собственностью</w:t>
            </w:r>
          </w:p>
        </w:tc>
        <w:tc>
          <w:tcPr>
            <w:tcW w:w="5357" w:type="dxa"/>
          </w:tcPr>
          <w:p w:rsidR="007B3960" w:rsidRPr="00684EE3" w:rsidRDefault="007B3960" w:rsidP="00684EE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Продолжить реализацию мероприятий муниципальной программы «Управление муниципальными финансами в городском округе город Мегион» по </w:t>
            </w:r>
            <w:r w:rsidRPr="0068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формированию устойчивого и сбалансированного бюджета города; совершенствованию системы финансирования муниципальных учреждений.</w:t>
            </w:r>
          </w:p>
          <w:p w:rsidR="00263C7A" w:rsidRPr="00684EE3" w:rsidRDefault="00263C7A" w:rsidP="00684EE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4FAB" w:rsidRPr="00684EE3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84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управления муниципальным имуществом мероприятиями по вовлечению в хозяйственный оборот земельных участков, проведению лесоустроительных работ</w:t>
            </w:r>
          </w:p>
        </w:tc>
        <w:tc>
          <w:tcPr>
            <w:tcW w:w="7684" w:type="dxa"/>
          </w:tcPr>
          <w:p w:rsidR="002D4FAB" w:rsidRPr="00684EE3" w:rsidRDefault="006A6922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84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течение 2019 года </w:t>
            </w:r>
            <w:r w:rsidR="00540C45" w:rsidRPr="00684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продолжена реализация программных мероприятий, направленных на обеспечение сбалансированности местного бюджета.</w:t>
            </w:r>
          </w:p>
          <w:p w:rsidR="00E45BFF" w:rsidRPr="00684EE3" w:rsidRDefault="00E45BFF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540C45" w:rsidRPr="00684EE3" w:rsidRDefault="00540C45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540C45" w:rsidRPr="00684EE3" w:rsidRDefault="00540C45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540C45" w:rsidRPr="00684EE3" w:rsidRDefault="00540C45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540C45" w:rsidRPr="00684EE3" w:rsidRDefault="00540C45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84EE3" w:rsidRPr="00684EE3" w:rsidRDefault="00684EE3" w:rsidP="0048137E">
            <w:pPr>
              <w:ind w:firstLine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вовлечения в хозяйственный оборот земельных участков, 24.03.2020 за №16-340 в адрес Департамента по управлению государственным имуществом ХМАО-Югры была направлена информация о необходимости проведения</w:t>
            </w:r>
            <w:r w:rsidR="0048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комплексных кадастровых работ </w:t>
            </w:r>
            <w:r w:rsidRPr="0068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трех кадастровых кварталов на территории муниципального образования городской округ город Мегион, запланированных в очередном финансовом 2021 году и в плановом периоде до 2023 года.  </w:t>
            </w:r>
          </w:p>
          <w:p w:rsidR="00E45BFF" w:rsidRPr="00684EE3" w:rsidRDefault="00684EE3" w:rsidP="0048137E">
            <w:pPr>
              <w:ind w:firstLine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одобрения данной заявки Округом, вышеуказанные мероприятия будут проведены в рамках действующей муниципальной программы «Управление муниципальным имуществом городского округа город Мегион на 2019-2025 годы».</w:t>
            </w:r>
          </w:p>
        </w:tc>
      </w:tr>
      <w:tr w:rsidR="00E45BFF" w:rsidRPr="00E45BFF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2D4FAB" w:rsidRPr="00E45BFF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45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4.3. Развитие межмуниципального сотрудничества</w:t>
            </w:r>
          </w:p>
        </w:tc>
        <w:tc>
          <w:tcPr>
            <w:tcW w:w="5357" w:type="dxa"/>
            <w:vAlign w:val="center"/>
          </w:tcPr>
          <w:p w:rsidR="002D4FAB" w:rsidRPr="00E45BFF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45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Дополнить муниципальную программу «Развитие муниципального управления на 2019-2025 годы» подпрограммой «Развитие межмуниципального сотрудничества»</w:t>
            </w:r>
          </w:p>
        </w:tc>
        <w:tc>
          <w:tcPr>
            <w:tcW w:w="7684" w:type="dxa"/>
          </w:tcPr>
          <w:p w:rsidR="002D4FAB" w:rsidRPr="00E45BFF" w:rsidRDefault="001C5352" w:rsidP="0048137E">
            <w:pPr>
              <w:tabs>
                <w:tab w:val="left" w:pos="1134"/>
              </w:tabs>
              <w:ind w:firstLine="146"/>
              <w:jc w:val="both"/>
              <w:rPr>
                <w:color w:val="000000" w:themeColor="text1"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Стратегией социально-экономического развития Ханты-Мансийского автономного округа </w:t>
            </w:r>
            <w:r w:rsidRPr="00E45BFF">
              <w:rPr>
                <w:color w:val="000000" w:themeColor="text1"/>
                <w:sz w:val="24"/>
                <w:szCs w:val="24"/>
              </w:rPr>
              <w:t>–</w:t>
            </w:r>
            <w:r w:rsidRPr="00E45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Югры до 2030 года предусмотрено создание восьми крупных агломераций, в том числе так называем</w:t>
            </w:r>
            <w:r w:rsidR="00E45BFF" w:rsidRPr="00E45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E45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«Большая агломерация Нижневартовск-Мегион». </w:t>
            </w:r>
            <w:r w:rsidRPr="00E45BFF">
              <w:rPr>
                <w:color w:val="000000" w:themeColor="text1"/>
                <w:sz w:val="24"/>
                <w:szCs w:val="24"/>
              </w:rPr>
              <w:t>В качестве инструмента формирования агломерационных связей возможно заключение межмуниципальных договоров, аналогичных тем, которые действуют на территории Тюменской области в рамках межрегиональной программы «Сотрудничество».</w:t>
            </w:r>
          </w:p>
        </w:tc>
      </w:tr>
      <w:tr w:rsidR="00EE2BC4" w:rsidRPr="00EE2BC4" w:rsidTr="0048137E">
        <w:trPr>
          <w:cantSplit/>
          <w:trHeight w:val="199"/>
        </w:trPr>
        <w:tc>
          <w:tcPr>
            <w:tcW w:w="2689" w:type="dxa"/>
            <w:vAlign w:val="center"/>
          </w:tcPr>
          <w:p w:rsidR="007B3960" w:rsidRPr="00EE2BC4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 4.4. Развитие средств массовых коммуникаций</w:t>
            </w:r>
          </w:p>
        </w:tc>
        <w:tc>
          <w:tcPr>
            <w:tcW w:w="5357" w:type="dxa"/>
          </w:tcPr>
          <w:p w:rsidR="007B3960" w:rsidRPr="00EE2BC4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Дополнить муниципальную программу мероприятиями по разработке концепции бренда города Мегиона, укреплению </w:t>
            </w:r>
            <w:r w:rsidRPr="00EE2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материально-технической базы муниципальных средств массовой информации, повышению профессионального уровня журналистов</w:t>
            </w:r>
          </w:p>
        </w:tc>
        <w:tc>
          <w:tcPr>
            <w:tcW w:w="7684" w:type="dxa"/>
          </w:tcPr>
          <w:p w:rsidR="00EE2BC4" w:rsidRPr="00EE2BC4" w:rsidRDefault="00EE2BC4" w:rsidP="0048137E">
            <w:pPr>
              <w:ind w:firstLine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муниципальной программой «Информационное обеспечение деятельности органов местного самоуправления городской округ город Мегион на 2019-2025 годы» предусмотрены денежные средства в сумме 300 тыс. рублей на создание единого стиля и дизайна атрибутов городского округа, разработку единых шаблонов деловой документации, презентационных материалов и т.д. </w:t>
            </w:r>
          </w:p>
          <w:p w:rsidR="00EE2BC4" w:rsidRPr="00EE2BC4" w:rsidRDefault="00EE2BC4" w:rsidP="0048137E">
            <w:pPr>
              <w:ind w:firstLine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укрепление материально-технической базы муниципального учреждения «Информационное агентство «Мегионские новости» привлечены денежные средства из внебюджетных источников финансирования.</w:t>
            </w:r>
          </w:p>
          <w:p w:rsidR="007B3960" w:rsidRPr="00EE2BC4" w:rsidRDefault="00EE2BC4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E2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мероприятий по продвижению концепции маркетинга и брендинга города Мегиона выполняется в рамках предусмотренных муниципальной программой мероприятий без дополнительного финансирования.</w:t>
            </w:r>
          </w:p>
        </w:tc>
      </w:tr>
      <w:tr w:rsidR="00D84B09" w:rsidRPr="00D84B09" w:rsidTr="0048137E">
        <w:trPr>
          <w:cantSplit/>
          <w:trHeight w:val="199"/>
        </w:trPr>
        <w:tc>
          <w:tcPr>
            <w:tcW w:w="2689" w:type="dxa"/>
          </w:tcPr>
          <w:p w:rsidR="007B3960" w:rsidRPr="00D84B09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8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4.5. Развитие общественного самоуправления, поддержка социально-ориентированных некоммерческих организаций</w:t>
            </w:r>
          </w:p>
        </w:tc>
        <w:tc>
          <w:tcPr>
            <w:tcW w:w="5357" w:type="dxa"/>
          </w:tcPr>
          <w:p w:rsidR="007B3960" w:rsidRPr="00D84B09" w:rsidRDefault="007B3960" w:rsidP="00684EE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84B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Разработать и утвердить муниципальную программу «Развитие гражданского общества на территории городского округа город Мегион на 2020-2025 годы»</w:t>
            </w:r>
          </w:p>
        </w:tc>
        <w:tc>
          <w:tcPr>
            <w:tcW w:w="7684" w:type="dxa"/>
          </w:tcPr>
          <w:p w:rsidR="007B3960" w:rsidRPr="00D84B09" w:rsidRDefault="00D84B09" w:rsidP="0048137E">
            <w:pPr>
              <w:tabs>
                <w:tab w:val="left" w:pos="1134"/>
              </w:tabs>
              <w:ind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84B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Постановление</w:t>
            </w:r>
            <w:r w:rsidR="00263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D84B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№2553 от 22.11.2019 утверждена муниципальная программа «Развитие гражданского общества на территории городского округа город Мегион на 2020-2025 годы».</w:t>
            </w:r>
          </w:p>
        </w:tc>
      </w:tr>
    </w:tbl>
    <w:p w:rsidR="00F81085" w:rsidRDefault="00F81085" w:rsidP="00684EE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F81085" w:rsidSect="00F33F6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ED" w:rsidRDefault="005F56ED" w:rsidP="00174D34">
      <w:pPr>
        <w:spacing w:after="0" w:line="240" w:lineRule="auto"/>
      </w:pPr>
      <w:r>
        <w:separator/>
      </w:r>
    </w:p>
  </w:endnote>
  <w:endnote w:type="continuationSeparator" w:id="0">
    <w:p w:rsidR="005F56ED" w:rsidRDefault="005F56ED" w:rsidP="0017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ED" w:rsidRDefault="005F56ED" w:rsidP="00174D34">
      <w:pPr>
        <w:spacing w:after="0" w:line="240" w:lineRule="auto"/>
      </w:pPr>
      <w:r>
        <w:separator/>
      </w:r>
    </w:p>
  </w:footnote>
  <w:footnote w:type="continuationSeparator" w:id="0">
    <w:p w:rsidR="005F56ED" w:rsidRDefault="005F56ED" w:rsidP="0017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9544337"/>
      <w:docPartObj>
        <w:docPartGallery w:val="Page Numbers (Top of Page)"/>
        <w:docPartUnique/>
      </w:docPartObj>
    </w:sdtPr>
    <w:sdtContent>
      <w:p w:rsidR="005E06AD" w:rsidRPr="00D9773C" w:rsidRDefault="005E06A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7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7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E70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D977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06AD" w:rsidRDefault="005E06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CA3"/>
    <w:multiLevelType w:val="hybridMultilevel"/>
    <w:tmpl w:val="B9486DC6"/>
    <w:lvl w:ilvl="0" w:tplc="D73E1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749F7"/>
    <w:multiLevelType w:val="hybridMultilevel"/>
    <w:tmpl w:val="B6AC5A8C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232756C1"/>
    <w:multiLevelType w:val="hybridMultilevel"/>
    <w:tmpl w:val="7E82B35C"/>
    <w:lvl w:ilvl="0" w:tplc="90FCB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864403"/>
    <w:multiLevelType w:val="hybridMultilevel"/>
    <w:tmpl w:val="E7E8380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" w15:restartNumberingAfterBreak="0">
    <w:nsid w:val="44967F7B"/>
    <w:multiLevelType w:val="hybridMultilevel"/>
    <w:tmpl w:val="D2709D0A"/>
    <w:lvl w:ilvl="0" w:tplc="DB306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DD6D27"/>
    <w:multiLevelType w:val="hybridMultilevel"/>
    <w:tmpl w:val="83EC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47001"/>
    <w:multiLevelType w:val="hybridMultilevel"/>
    <w:tmpl w:val="90741824"/>
    <w:lvl w:ilvl="0" w:tplc="37BC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256EA"/>
    <w:multiLevelType w:val="hybridMultilevel"/>
    <w:tmpl w:val="B3881102"/>
    <w:lvl w:ilvl="0" w:tplc="630EA2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76E63498"/>
    <w:multiLevelType w:val="hybridMultilevel"/>
    <w:tmpl w:val="EC6A21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A5"/>
    <w:rsid w:val="0000140F"/>
    <w:rsid w:val="000056CB"/>
    <w:rsid w:val="0000797E"/>
    <w:rsid w:val="000079AC"/>
    <w:rsid w:val="00011327"/>
    <w:rsid w:val="00017291"/>
    <w:rsid w:val="00023BA7"/>
    <w:rsid w:val="0002689A"/>
    <w:rsid w:val="00027F2A"/>
    <w:rsid w:val="00034225"/>
    <w:rsid w:val="00034B0D"/>
    <w:rsid w:val="0003609A"/>
    <w:rsid w:val="00050065"/>
    <w:rsid w:val="00052711"/>
    <w:rsid w:val="00057C23"/>
    <w:rsid w:val="00061C9C"/>
    <w:rsid w:val="000623C5"/>
    <w:rsid w:val="0006415C"/>
    <w:rsid w:val="00067662"/>
    <w:rsid w:val="00084842"/>
    <w:rsid w:val="00087C3E"/>
    <w:rsid w:val="0009237F"/>
    <w:rsid w:val="00093456"/>
    <w:rsid w:val="000947C6"/>
    <w:rsid w:val="00096F12"/>
    <w:rsid w:val="000A27EC"/>
    <w:rsid w:val="000B0C76"/>
    <w:rsid w:val="000B13DA"/>
    <w:rsid w:val="000C174A"/>
    <w:rsid w:val="000C3A2C"/>
    <w:rsid w:val="000C6AB2"/>
    <w:rsid w:val="000D221F"/>
    <w:rsid w:val="000D7696"/>
    <w:rsid w:val="000E2E6C"/>
    <w:rsid w:val="000E79E4"/>
    <w:rsid w:val="000F0AFD"/>
    <w:rsid w:val="000F15F9"/>
    <w:rsid w:val="000F43C6"/>
    <w:rsid w:val="000F5D81"/>
    <w:rsid w:val="000F7BD8"/>
    <w:rsid w:val="001029AA"/>
    <w:rsid w:val="001045A9"/>
    <w:rsid w:val="001052B2"/>
    <w:rsid w:val="001076FD"/>
    <w:rsid w:val="0011080D"/>
    <w:rsid w:val="001179BB"/>
    <w:rsid w:val="00133505"/>
    <w:rsid w:val="00134D39"/>
    <w:rsid w:val="00137FD0"/>
    <w:rsid w:val="00141211"/>
    <w:rsid w:val="00143184"/>
    <w:rsid w:val="00145399"/>
    <w:rsid w:val="00145BFD"/>
    <w:rsid w:val="00145D1F"/>
    <w:rsid w:val="00146F44"/>
    <w:rsid w:val="00147640"/>
    <w:rsid w:val="00162B8D"/>
    <w:rsid w:val="00165675"/>
    <w:rsid w:val="00174D34"/>
    <w:rsid w:val="00175434"/>
    <w:rsid w:val="001758AA"/>
    <w:rsid w:val="00176CB5"/>
    <w:rsid w:val="001833EC"/>
    <w:rsid w:val="00193610"/>
    <w:rsid w:val="00193BA5"/>
    <w:rsid w:val="00195061"/>
    <w:rsid w:val="001A190B"/>
    <w:rsid w:val="001A5453"/>
    <w:rsid w:val="001B1A29"/>
    <w:rsid w:val="001B2C42"/>
    <w:rsid w:val="001B39ED"/>
    <w:rsid w:val="001B5704"/>
    <w:rsid w:val="001C5352"/>
    <w:rsid w:val="001D1146"/>
    <w:rsid w:val="001D28BC"/>
    <w:rsid w:val="001D2F17"/>
    <w:rsid w:val="001D383C"/>
    <w:rsid w:val="001D4C5A"/>
    <w:rsid w:val="001D512B"/>
    <w:rsid w:val="001E0A35"/>
    <w:rsid w:val="001E2CFB"/>
    <w:rsid w:val="001F2C82"/>
    <w:rsid w:val="001F57D9"/>
    <w:rsid w:val="001F59F9"/>
    <w:rsid w:val="00200F2C"/>
    <w:rsid w:val="0020137C"/>
    <w:rsid w:val="00202CEB"/>
    <w:rsid w:val="00204F9A"/>
    <w:rsid w:val="00205CD0"/>
    <w:rsid w:val="00205D93"/>
    <w:rsid w:val="00206008"/>
    <w:rsid w:val="00211159"/>
    <w:rsid w:val="0021490F"/>
    <w:rsid w:val="002251C1"/>
    <w:rsid w:val="00237968"/>
    <w:rsid w:val="002379B7"/>
    <w:rsid w:val="00244E4C"/>
    <w:rsid w:val="0024548A"/>
    <w:rsid w:val="00252847"/>
    <w:rsid w:val="002534CF"/>
    <w:rsid w:val="00254C62"/>
    <w:rsid w:val="00261E97"/>
    <w:rsid w:val="00263017"/>
    <w:rsid w:val="00263C7A"/>
    <w:rsid w:val="00263CE1"/>
    <w:rsid w:val="0026653B"/>
    <w:rsid w:val="002679DE"/>
    <w:rsid w:val="00270EEE"/>
    <w:rsid w:val="00271628"/>
    <w:rsid w:val="0027292A"/>
    <w:rsid w:val="00273BFD"/>
    <w:rsid w:val="002741BB"/>
    <w:rsid w:val="00274DB7"/>
    <w:rsid w:val="0027691A"/>
    <w:rsid w:val="00280217"/>
    <w:rsid w:val="0028266A"/>
    <w:rsid w:val="00283E97"/>
    <w:rsid w:val="00286C8D"/>
    <w:rsid w:val="00287B27"/>
    <w:rsid w:val="00290354"/>
    <w:rsid w:val="00295CCE"/>
    <w:rsid w:val="002A0B6C"/>
    <w:rsid w:val="002A2489"/>
    <w:rsid w:val="002A2DA9"/>
    <w:rsid w:val="002A73D1"/>
    <w:rsid w:val="002B52AB"/>
    <w:rsid w:val="002B72A1"/>
    <w:rsid w:val="002C3B26"/>
    <w:rsid w:val="002D4774"/>
    <w:rsid w:val="002D4FAB"/>
    <w:rsid w:val="002D6D74"/>
    <w:rsid w:val="002E22A0"/>
    <w:rsid w:val="002F19DE"/>
    <w:rsid w:val="002F1F5B"/>
    <w:rsid w:val="003002CD"/>
    <w:rsid w:val="00300F1F"/>
    <w:rsid w:val="003056AE"/>
    <w:rsid w:val="00310CE2"/>
    <w:rsid w:val="00311DA4"/>
    <w:rsid w:val="003150F4"/>
    <w:rsid w:val="003152D4"/>
    <w:rsid w:val="00315D0C"/>
    <w:rsid w:val="00315E24"/>
    <w:rsid w:val="0032118A"/>
    <w:rsid w:val="00331A0B"/>
    <w:rsid w:val="00333B76"/>
    <w:rsid w:val="00335140"/>
    <w:rsid w:val="0033624D"/>
    <w:rsid w:val="003431FF"/>
    <w:rsid w:val="00350E76"/>
    <w:rsid w:val="0035158E"/>
    <w:rsid w:val="00353001"/>
    <w:rsid w:val="00354851"/>
    <w:rsid w:val="0035532D"/>
    <w:rsid w:val="00356AAD"/>
    <w:rsid w:val="00357511"/>
    <w:rsid w:val="003605ED"/>
    <w:rsid w:val="003625CC"/>
    <w:rsid w:val="00364332"/>
    <w:rsid w:val="00370053"/>
    <w:rsid w:val="00370080"/>
    <w:rsid w:val="00382029"/>
    <w:rsid w:val="00382BDA"/>
    <w:rsid w:val="00387486"/>
    <w:rsid w:val="003879A6"/>
    <w:rsid w:val="003927FC"/>
    <w:rsid w:val="003930CF"/>
    <w:rsid w:val="00394F01"/>
    <w:rsid w:val="00397A95"/>
    <w:rsid w:val="003A0B49"/>
    <w:rsid w:val="003A4543"/>
    <w:rsid w:val="003B0765"/>
    <w:rsid w:val="003B0CD4"/>
    <w:rsid w:val="003C1079"/>
    <w:rsid w:val="003C6820"/>
    <w:rsid w:val="003C7ECC"/>
    <w:rsid w:val="003D4493"/>
    <w:rsid w:val="003D581B"/>
    <w:rsid w:val="003D5F2A"/>
    <w:rsid w:val="003D71FD"/>
    <w:rsid w:val="003E056F"/>
    <w:rsid w:val="003E5737"/>
    <w:rsid w:val="003F3966"/>
    <w:rsid w:val="003F6029"/>
    <w:rsid w:val="00401139"/>
    <w:rsid w:val="00410023"/>
    <w:rsid w:val="00417B56"/>
    <w:rsid w:val="00417E84"/>
    <w:rsid w:val="00424C43"/>
    <w:rsid w:val="00430786"/>
    <w:rsid w:val="00430A0B"/>
    <w:rsid w:val="00432F94"/>
    <w:rsid w:val="00433AFE"/>
    <w:rsid w:val="0043491F"/>
    <w:rsid w:val="004373BF"/>
    <w:rsid w:val="0044109F"/>
    <w:rsid w:val="004438FD"/>
    <w:rsid w:val="00444A9C"/>
    <w:rsid w:val="00455756"/>
    <w:rsid w:val="00456921"/>
    <w:rsid w:val="00456ADF"/>
    <w:rsid w:val="00466CC3"/>
    <w:rsid w:val="004759EC"/>
    <w:rsid w:val="0047665F"/>
    <w:rsid w:val="0048137E"/>
    <w:rsid w:val="00483B50"/>
    <w:rsid w:val="0048781E"/>
    <w:rsid w:val="00487DA2"/>
    <w:rsid w:val="00490C7B"/>
    <w:rsid w:val="00491570"/>
    <w:rsid w:val="004944E5"/>
    <w:rsid w:val="00496C3C"/>
    <w:rsid w:val="00496CB4"/>
    <w:rsid w:val="004A1547"/>
    <w:rsid w:val="004A2D7B"/>
    <w:rsid w:val="004A73D9"/>
    <w:rsid w:val="004B16C8"/>
    <w:rsid w:val="004B178C"/>
    <w:rsid w:val="004B2E4B"/>
    <w:rsid w:val="004B793A"/>
    <w:rsid w:val="004C27CC"/>
    <w:rsid w:val="004C2F7A"/>
    <w:rsid w:val="004C6451"/>
    <w:rsid w:val="004C689E"/>
    <w:rsid w:val="004C6E6D"/>
    <w:rsid w:val="004D4925"/>
    <w:rsid w:val="004D5100"/>
    <w:rsid w:val="004D6D23"/>
    <w:rsid w:val="004D7AA2"/>
    <w:rsid w:val="004E1384"/>
    <w:rsid w:val="004E3D4E"/>
    <w:rsid w:val="004F1741"/>
    <w:rsid w:val="004F76BF"/>
    <w:rsid w:val="004F7E61"/>
    <w:rsid w:val="005004C8"/>
    <w:rsid w:val="00500811"/>
    <w:rsid w:val="00500E6C"/>
    <w:rsid w:val="005029E7"/>
    <w:rsid w:val="00503716"/>
    <w:rsid w:val="00504E70"/>
    <w:rsid w:val="00507F94"/>
    <w:rsid w:val="00511EAC"/>
    <w:rsid w:val="005130CF"/>
    <w:rsid w:val="005133A9"/>
    <w:rsid w:val="0051351B"/>
    <w:rsid w:val="005149CE"/>
    <w:rsid w:val="00522EBE"/>
    <w:rsid w:val="005263A6"/>
    <w:rsid w:val="00534773"/>
    <w:rsid w:val="00534E11"/>
    <w:rsid w:val="00535366"/>
    <w:rsid w:val="005357C4"/>
    <w:rsid w:val="00535B9B"/>
    <w:rsid w:val="00540C45"/>
    <w:rsid w:val="00542D33"/>
    <w:rsid w:val="00545B35"/>
    <w:rsid w:val="00552F3A"/>
    <w:rsid w:val="00553BF5"/>
    <w:rsid w:val="00557F20"/>
    <w:rsid w:val="00560427"/>
    <w:rsid w:val="00560EAB"/>
    <w:rsid w:val="00562694"/>
    <w:rsid w:val="00564029"/>
    <w:rsid w:val="00565FA9"/>
    <w:rsid w:val="00567DED"/>
    <w:rsid w:val="00570C64"/>
    <w:rsid w:val="00572D63"/>
    <w:rsid w:val="005730D2"/>
    <w:rsid w:val="0057777D"/>
    <w:rsid w:val="00580438"/>
    <w:rsid w:val="00583A06"/>
    <w:rsid w:val="005865E1"/>
    <w:rsid w:val="0059258A"/>
    <w:rsid w:val="005A2EC1"/>
    <w:rsid w:val="005B4287"/>
    <w:rsid w:val="005B4CC4"/>
    <w:rsid w:val="005B59D6"/>
    <w:rsid w:val="005C007C"/>
    <w:rsid w:val="005C1318"/>
    <w:rsid w:val="005C2103"/>
    <w:rsid w:val="005C2E90"/>
    <w:rsid w:val="005C3E70"/>
    <w:rsid w:val="005C4A3F"/>
    <w:rsid w:val="005D0624"/>
    <w:rsid w:val="005D300A"/>
    <w:rsid w:val="005D43EC"/>
    <w:rsid w:val="005D6F23"/>
    <w:rsid w:val="005E06AD"/>
    <w:rsid w:val="005E3764"/>
    <w:rsid w:val="005E6DAE"/>
    <w:rsid w:val="005E719F"/>
    <w:rsid w:val="005F0F0B"/>
    <w:rsid w:val="005F495F"/>
    <w:rsid w:val="005F56ED"/>
    <w:rsid w:val="006013D1"/>
    <w:rsid w:val="00603683"/>
    <w:rsid w:val="00603F52"/>
    <w:rsid w:val="0060483E"/>
    <w:rsid w:val="00606AEA"/>
    <w:rsid w:val="0061278B"/>
    <w:rsid w:val="006149FE"/>
    <w:rsid w:val="00615EA1"/>
    <w:rsid w:val="00620A7C"/>
    <w:rsid w:val="0062187F"/>
    <w:rsid w:val="00622494"/>
    <w:rsid w:val="00622D03"/>
    <w:rsid w:val="00636891"/>
    <w:rsid w:val="00637B1E"/>
    <w:rsid w:val="006471C1"/>
    <w:rsid w:val="006475E4"/>
    <w:rsid w:val="00650F3A"/>
    <w:rsid w:val="006521D0"/>
    <w:rsid w:val="006529AA"/>
    <w:rsid w:val="00654681"/>
    <w:rsid w:val="00654932"/>
    <w:rsid w:val="00654A6F"/>
    <w:rsid w:val="00654C0F"/>
    <w:rsid w:val="006563BA"/>
    <w:rsid w:val="0065643D"/>
    <w:rsid w:val="00656F09"/>
    <w:rsid w:val="006619CB"/>
    <w:rsid w:val="00663C33"/>
    <w:rsid w:val="00665406"/>
    <w:rsid w:val="006655F1"/>
    <w:rsid w:val="00666EC8"/>
    <w:rsid w:val="006750F5"/>
    <w:rsid w:val="00675AE4"/>
    <w:rsid w:val="00676FDF"/>
    <w:rsid w:val="00681560"/>
    <w:rsid w:val="00681816"/>
    <w:rsid w:val="0068259A"/>
    <w:rsid w:val="00684EE3"/>
    <w:rsid w:val="0068660B"/>
    <w:rsid w:val="0069008C"/>
    <w:rsid w:val="00693171"/>
    <w:rsid w:val="00693C72"/>
    <w:rsid w:val="00695D3F"/>
    <w:rsid w:val="00696F64"/>
    <w:rsid w:val="006A16D1"/>
    <w:rsid w:val="006A2C94"/>
    <w:rsid w:val="006A356B"/>
    <w:rsid w:val="006A6922"/>
    <w:rsid w:val="006B0877"/>
    <w:rsid w:val="006B31C2"/>
    <w:rsid w:val="006B4732"/>
    <w:rsid w:val="006B5163"/>
    <w:rsid w:val="006C295C"/>
    <w:rsid w:val="006C5688"/>
    <w:rsid w:val="006C64B2"/>
    <w:rsid w:val="006D1C77"/>
    <w:rsid w:val="006E0291"/>
    <w:rsid w:val="006E275F"/>
    <w:rsid w:val="006E4C73"/>
    <w:rsid w:val="006E5F41"/>
    <w:rsid w:val="006F180E"/>
    <w:rsid w:val="006F4ADD"/>
    <w:rsid w:val="006F70FE"/>
    <w:rsid w:val="006F72A3"/>
    <w:rsid w:val="00700776"/>
    <w:rsid w:val="00716E5E"/>
    <w:rsid w:val="00717611"/>
    <w:rsid w:val="0072195F"/>
    <w:rsid w:val="00723B7B"/>
    <w:rsid w:val="0072627F"/>
    <w:rsid w:val="00730B5F"/>
    <w:rsid w:val="007351E3"/>
    <w:rsid w:val="00735806"/>
    <w:rsid w:val="0073679F"/>
    <w:rsid w:val="00740A5F"/>
    <w:rsid w:val="0074164E"/>
    <w:rsid w:val="0074170D"/>
    <w:rsid w:val="007430D7"/>
    <w:rsid w:val="00743DA9"/>
    <w:rsid w:val="00746ACA"/>
    <w:rsid w:val="00747A78"/>
    <w:rsid w:val="00751BBA"/>
    <w:rsid w:val="007551D6"/>
    <w:rsid w:val="00755C02"/>
    <w:rsid w:val="007563E3"/>
    <w:rsid w:val="00756AF1"/>
    <w:rsid w:val="00757F0F"/>
    <w:rsid w:val="007671A8"/>
    <w:rsid w:val="0078023E"/>
    <w:rsid w:val="00782C07"/>
    <w:rsid w:val="00791C9E"/>
    <w:rsid w:val="007A1285"/>
    <w:rsid w:val="007A46F0"/>
    <w:rsid w:val="007B3960"/>
    <w:rsid w:val="007B43F9"/>
    <w:rsid w:val="007B467E"/>
    <w:rsid w:val="007B5A73"/>
    <w:rsid w:val="007B7F06"/>
    <w:rsid w:val="007C233A"/>
    <w:rsid w:val="007C23F1"/>
    <w:rsid w:val="007C4CBF"/>
    <w:rsid w:val="007C4F0D"/>
    <w:rsid w:val="007C6FFA"/>
    <w:rsid w:val="007C7638"/>
    <w:rsid w:val="007D0B86"/>
    <w:rsid w:val="007D5925"/>
    <w:rsid w:val="007D6674"/>
    <w:rsid w:val="007E037C"/>
    <w:rsid w:val="007E10F0"/>
    <w:rsid w:val="007E1ABE"/>
    <w:rsid w:val="007E3119"/>
    <w:rsid w:val="007F3D2E"/>
    <w:rsid w:val="007F4E39"/>
    <w:rsid w:val="00800573"/>
    <w:rsid w:val="00800B03"/>
    <w:rsid w:val="00800CF7"/>
    <w:rsid w:val="0080552A"/>
    <w:rsid w:val="00805C8D"/>
    <w:rsid w:val="00812034"/>
    <w:rsid w:val="00812387"/>
    <w:rsid w:val="00812B78"/>
    <w:rsid w:val="00813085"/>
    <w:rsid w:val="00817A03"/>
    <w:rsid w:val="008202F5"/>
    <w:rsid w:val="0082099A"/>
    <w:rsid w:val="00841009"/>
    <w:rsid w:val="0084162E"/>
    <w:rsid w:val="00843579"/>
    <w:rsid w:val="008466DB"/>
    <w:rsid w:val="00850BCB"/>
    <w:rsid w:val="00851726"/>
    <w:rsid w:val="00852AEA"/>
    <w:rsid w:val="0085353B"/>
    <w:rsid w:val="008566B5"/>
    <w:rsid w:val="00857B0D"/>
    <w:rsid w:val="00870B55"/>
    <w:rsid w:val="00875D48"/>
    <w:rsid w:val="00875E07"/>
    <w:rsid w:val="00876F9F"/>
    <w:rsid w:val="00882CEE"/>
    <w:rsid w:val="00883A09"/>
    <w:rsid w:val="00894B7B"/>
    <w:rsid w:val="008A0B43"/>
    <w:rsid w:val="008A2EB8"/>
    <w:rsid w:val="008B1571"/>
    <w:rsid w:val="008B6682"/>
    <w:rsid w:val="008B6FC9"/>
    <w:rsid w:val="008C4108"/>
    <w:rsid w:val="008C4FE6"/>
    <w:rsid w:val="008C59EF"/>
    <w:rsid w:val="008D61BD"/>
    <w:rsid w:val="008D744E"/>
    <w:rsid w:val="008E510A"/>
    <w:rsid w:val="008E5A04"/>
    <w:rsid w:val="008E6634"/>
    <w:rsid w:val="008F0479"/>
    <w:rsid w:val="008F3996"/>
    <w:rsid w:val="00900B46"/>
    <w:rsid w:val="009023C2"/>
    <w:rsid w:val="00902CD3"/>
    <w:rsid w:val="00902E23"/>
    <w:rsid w:val="0090534B"/>
    <w:rsid w:val="009054C1"/>
    <w:rsid w:val="00906B27"/>
    <w:rsid w:val="0091204A"/>
    <w:rsid w:val="00913BF7"/>
    <w:rsid w:val="00916514"/>
    <w:rsid w:val="00916762"/>
    <w:rsid w:val="00917447"/>
    <w:rsid w:val="00922E59"/>
    <w:rsid w:val="00927473"/>
    <w:rsid w:val="00932BA9"/>
    <w:rsid w:val="00932D03"/>
    <w:rsid w:val="00935F68"/>
    <w:rsid w:val="00941351"/>
    <w:rsid w:val="0094220F"/>
    <w:rsid w:val="009440B4"/>
    <w:rsid w:val="00944D16"/>
    <w:rsid w:val="00952D24"/>
    <w:rsid w:val="00953BC4"/>
    <w:rsid w:val="00954141"/>
    <w:rsid w:val="00955AA1"/>
    <w:rsid w:val="00960487"/>
    <w:rsid w:val="00960E5F"/>
    <w:rsid w:val="00962264"/>
    <w:rsid w:val="009729E0"/>
    <w:rsid w:val="00973899"/>
    <w:rsid w:val="009751CA"/>
    <w:rsid w:val="00980350"/>
    <w:rsid w:val="00983704"/>
    <w:rsid w:val="00985905"/>
    <w:rsid w:val="00987444"/>
    <w:rsid w:val="00994E4A"/>
    <w:rsid w:val="0099599F"/>
    <w:rsid w:val="009B0A52"/>
    <w:rsid w:val="009B0F00"/>
    <w:rsid w:val="009B13ED"/>
    <w:rsid w:val="009B2D26"/>
    <w:rsid w:val="009B4200"/>
    <w:rsid w:val="009C70FB"/>
    <w:rsid w:val="009D0920"/>
    <w:rsid w:val="009D7663"/>
    <w:rsid w:val="009E0007"/>
    <w:rsid w:val="009E1D57"/>
    <w:rsid w:val="009E2006"/>
    <w:rsid w:val="009E20A1"/>
    <w:rsid w:val="009E4A6D"/>
    <w:rsid w:val="009E7D6A"/>
    <w:rsid w:val="009F6201"/>
    <w:rsid w:val="00A04D27"/>
    <w:rsid w:val="00A15877"/>
    <w:rsid w:val="00A23E58"/>
    <w:rsid w:val="00A25708"/>
    <w:rsid w:val="00A25940"/>
    <w:rsid w:val="00A26643"/>
    <w:rsid w:val="00A278AC"/>
    <w:rsid w:val="00A30601"/>
    <w:rsid w:val="00A34AC2"/>
    <w:rsid w:val="00A37DA5"/>
    <w:rsid w:val="00A41B06"/>
    <w:rsid w:val="00A461C0"/>
    <w:rsid w:val="00A514D3"/>
    <w:rsid w:val="00A52AE4"/>
    <w:rsid w:val="00A52E04"/>
    <w:rsid w:val="00A52F63"/>
    <w:rsid w:val="00A53473"/>
    <w:rsid w:val="00A540EC"/>
    <w:rsid w:val="00A5560A"/>
    <w:rsid w:val="00A60C4F"/>
    <w:rsid w:val="00A60E71"/>
    <w:rsid w:val="00A643E7"/>
    <w:rsid w:val="00A6494B"/>
    <w:rsid w:val="00A71BCF"/>
    <w:rsid w:val="00A77441"/>
    <w:rsid w:val="00A82D01"/>
    <w:rsid w:val="00A840AA"/>
    <w:rsid w:val="00A85AB0"/>
    <w:rsid w:val="00A90E16"/>
    <w:rsid w:val="00A93F38"/>
    <w:rsid w:val="00A94773"/>
    <w:rsid w:val="00A952D0"/>
    <w:rsid w:val="00A95F3E"/>
    <w:rsid w:val="00A97FA2"/>
    <w:rsid w:val="00AA0745"/>
    <w:rsid w:val="00AA35C0"/>
    <w:rsid w:val="00AA4B5A"/>
    <w:rsid w:val="00AA70D6"/>
    <w:rsid w:val="00AB1C1B"/>
    <w:rsid w:val="00AB3394"/>
    <w:rsid w:val="00AB4B31"/>
    <w:rsid w:val="00AB57DE"/>
    <w:rsid w:val="00AB6AE0"/>
    <w:rsid w:val="00AD0CE1"/>
    <w:rsid w:val="00AD2D8D"/>
    <w:rsid w:val="00AD31FB"/>
    <w:rsid w:val="00AD5B59"/>
    <w:rsid w:val="00AE05BB"/>
    <w:rsid w:val="00AE0EE6"/>
    <w:rsid w:val="00AE1BBE"/>
    <w:rsid w:val="00AE460C"/>
    <w:rsid w:val="00AE4782"/>
    <w:rsid w:val="00AF0070"/>
    <w:rsid w:val="00AF263A"/>
    <w:rsid w:val="00AF3954"/>
    <w:rsid w:val="00B03322"/>
    <w:rsid w:val="00B072BF"/>
    <w:rsid w:val="00B07E7C"/>
    <w:rsid w:val="00B147A9"/>
    <w:rsid w:val="00B16424"/>
    <w:rsid w:val="00B215D9"/>
    <w:rsid w:val="00B26F40"/>
    <w:rsid w:val="00B30EFB"/>
    <w:rsid w:val="00B36C36"/>
    <w:rsid w:val="00B40D32"/>
    <w:rsid w:val="00B423E4"/>
    <w:rsid w:val="00B44160"/>
    <w:rsid w:val="00B4526E"/>
    <w:rsid w:val="00B47B67"/>
    <w:rsid w:val="00B50E1A"/>
    <w:rsid w:val="00B536D4"/>
    <w:rsid w:val="00B564B2"/>
    <w:rsid w:val="00B621B8"/>
    <w:rsid w:val="00B77D58"/>
    <w:rsid w:val="00B84972"/>
    <w:rsid w:val="00B95D7F"/>
    <w:rsid w:val="00BA0499"/>
    <w:rsid w:val="00BA4580"/>
    <w:rsid w:val="00BA4D39"/>
    <w:rsid w:val="00BA567F"/>
    <w:rsid w:val="00BA7754"/>
    <w:rsid w:val="00BB246B"/>
    <w:rsid w:val="00BB58F7"/>
    <w:rsid w:val="00BC3235"/>
    <w:rsid w:val="00BC4111"/>
    <w:rsid w:val="00BC4A9A"/>
    <w:rsid w:val="00BC6D5B"/>
    <w:rsid w:val="00BD37E2"/>
    <w:rsid w:val="00BD48A8"/>
    <w:rsid w:val="00BD5169"/>
    <w:rsid w:val="00BD7647"/>
    <w:rsid w:val="00BD7C56"/>
    <w:rsid w:val="00BE1A63"/>
    <w:rsid w:val="00BE1C6F"/>
    <w:rsid w:val="00BE7DDF"/>
    <w:rsid w:val="00BF37B9"/>
    <w:rsid w:val="00BF5459"/>
    <w:rsid w:val="00C012DD"/>
    <w:rsid w:val="00C04E80"/>
    <w:rsid w:val="00C076C7"/>
    <w:rsid w:val="00C12117"/>
    <w:rsid w:val="00C203B0"/>
    <w:rsid w:val="00C23136"/>
    <w:rsid w:val="00C31212"/>
    <w:rsid w:val="00C31A1F"/>
    <w:rsid w:val="00C3408E"/>
    <w:rsid w:val="00C36595"/>
    <w:rsid w:val="00C43AD1"/>
    <w:rsid w:val="00C474F3"/>
    <w:rsid w:val="00C54819"/>
    <w:rsid w:val="00C57BAD"/>
    <w:rsid w:val="00C60E29"/>
    <w:rsid w:val="00C61FEB"/>
    <w:rsid w:val="00C65646"/>
    <w:rsid w:val="00C65AA5"/>
    <w:rsid w:val="00C701AB"/>
    <w:rsid w:val="00C701BD"/>
    <w:rsid w:val="00C764FF"/>
    <w:rsid w:val="00C77F91"/>
    <w:rsid w:val="00C8275B"/>
    <w:rsid w:val="00C832EE"/>
    <w:rsid w:val="00C85937"/>
    <w:rsid w:val="00C87196"/>
    <w:rsid w:val="00C910E9"/>
    <w:rsid w:val="00C93B37"/>
    <w:rsid w:val="00C95D61"/>
    <w:rsid w:val="00C97766"/>
    <w:rsid w:val="00CA093D"/>
    <w:rsid w:val="00CA1B80"/>
    <w:rsid w:val="00CA1D49"/>
    <w:rsid w:val="00CA2BB5"/>
    <w:rsid w:val="00CA475C"/>
    <w:rsid w:val="00CA61BC"/>
    <w:rsid w:val="00CA742B"/>
    <w:rsid w:val="00CA7691"/>
    <w:rsid w:val="00CB1358"/>
    <w:rsid w:val="00CC4932"/>
    <w:rsid w:val="00CC5FCC"/>
    <w:rsid w:val="00CC6A8F"/>
    <w:rsid w:val="00CD38CC"/>
    <w:rsid w:val="00CE0790"/>
    <w:rsid w:val="00CF79F6"/>
    <w:rsid w:val="00D0087E"/>
    <w:rsid w:val="00D01BDC"/>
    <w:rsid w:val="00D04741"/>
    <w:rsid w:val="00D123CE"/>
    <w:rsid w:val="00D12F9C"/>
    <w:rsid w:val="00D152F5"/>
    <w:rsid w:val="00D2274B"/>
    <w:rsid w:val="00D228AA"/>
    <w:rsid w:val="00D24182"/>
    <w:rsid w:val="00D24D05"/>
    <w:rsid w:val="00D258A5"/>
    <w:rsid w:val="00D25BE8"/>
    <w:rsid w:val="00D3135A"/>
    <w:rsid w:val="00D3310F"/>
    <w:rsid w:val="00D359B9"/>
    <w:rsid w:val="00D4221A"/>
    <w:rsid w:val="00D4372A"/>
    <w:rsid w:val="00D44FD5"/>
    <w:rsid w:val="00D457E3"/>
    <w:rsid w:val="00D51EE4"/>
    <w:rsid w:val="00D5385A"/>
    <w:rsid w:val="00D548C3"/>
    <w:rsid w:val="00D57C98"/>
    <w:rsid w:val="00D60A75"/>
    <w:rsid w:val="00D61464"/>
    <w:rsid w:val="00D61807"/>
    <w:rsid w:val="00D61BB6"/>
    <w:rsid w:val="00D625FE"/>
    <w:rsid w:val="00D63745"/>
    <w:rsid w:val="00D63841"/>
    <w:rsid w:val="00D66B37"/>
    <w:rsid w:val="00D71111"/>
    <w:rsid w:val="00D813CF"/>
    <w:rsid w:val="00D837D2"/>
    <w:rsid w:val="00D843E2"/>
    <w:rsid w:val="00D84B09"/>
    <w:rsid w:val="00D8610D"/>
    <w:rsid w:val="00D864DF"/>
    <w:rsid w:val="00D95E51"/>
    <w:rsid w:val="00D9773C"/>
    <w:rsid w:val="00DA1432"/>
    <w:rsid w:val="00DA14C8"/>
    <w:rsid w:val="00DA1C27"/>
    <w:rsid w:val="00DA488D"/>
    <w:rsid w:val="00DA500F"/>
    <w:rsid w:val="00DA59E2"/>
    <w:rsid w:val="00DB1020"/>
    <w:rsid w:val="00DB1EC3"/>
    <w:rsid w:val="00DB2ACC"/>
    <w:rsid w:val="00DB3E14"/>
    <w:rsid w:val="00DB6406"/>
    <w:rsid w:val="00DC7336"/>
    <w:rsid w:val="00DD6C6E"/>
    <w:rsid w:val="00DE1233"/>
    <w:rsid w:val="00DF08C4"/>
    <w:rsid w:val="00DF3834"/>
    <w:rsid w:val="00E00C01"/>
    <w:rsid w:val="00E0317D"/>
    <w:rsid w:val="00E16ADB"/>
    <w:rsid w:val="00E16CA0"/>
    <w:rsid w:val="00E17F44"/>
    <w:rsid w:val="00E22D86"/>
    <w:rsid w:val="00E259D0"/>
    <w:rsid w:val="00E31B67"/>
    <w:rsid w:val="00E40964"/>
    <w:rsid w:val="00E45BFF"/>
    <w:rsid w:val="00E45D6D"/>
    <w:rsid w:val="00E47244"/>
    <w:rsid w:val="00E50490"/>
    <w:rsid w:val="00E51EAC"/>
    <w:rsid w:val="00E54B03"/>
    <w:rsid w:val="00E5698B"/>
    <w:rsid w:val="00E5749A"/>
    <w:rsid w:val="00E63A32"/>
    <w:rsid w:val="00E63BC8"/>
    <w:rsid w:val="00E63F27"/>
    <w:rsid w:val="00E7312D"/>
    <w:rsid w:val="00E73F52"/>
    <w:rsid w:val="00E84573"/>
    <w:rsid w:val="00E84B5B"/>
    <w:rsid w:val="00E87EA6"/>
    <w:rsid w:val="00E905CC"/>
    <w:rsid w:val="00E93C40"/>
    <w:rsid w:val="00E95FCA"/>
    <w:rsid w:val="00EA470B"/>
    <w:rsid w:val="00EA4FBC"/>
    <w:rsid w:val="00EB26EA"/>
    <w:rsid w:val="00EB36F9"/>
    <w:rsid w:val="00EB3854"/>
    <w:rsid w:val="00EB43CD"/>
    <w:rsid w:val="00EC053E"/>
    <w:rsid w:val="00EC5BDE"/>
    <w:rsid w:val="00EC61AD"/>
    <w:rsid w:val="00EC764B"/>
    <w:rsid w:val="00ED0919"/>
    <w:rsid w:val="00ED393F"/>
    <w:rsid w:val="00ED5C92"/>
    <w:rsid w:val="00ED6433"/>
    <w:rsid w:val="00EE2063"/>
    <w:rsid w:val="00EE272B"/>
    <w:rsid w:val="00EE2BC4"/>
    <w:rsid w:val="00EE6328"/>
    <w:rsid w:val="00EF186B"/>
    <w:rsid w:val="00EF643D"/>
    <w:rsid w:val="00F028EA"/>
    <w:rsid w:val="00F1351A"/>
    <w:rsid w:val="00F17651"/>
    <w:rsid w:val="00F25364"/>
    <w:rsid w:val="00F33F6C"/>
    <w:rsid w:val="00F3577B"/>
    <w:rsid w:val="00F446EE"/>
    <w:rsid w:val="00F44ED7"/>
    <w:rsid w:val="00F516B2"/>
    <w:rsid w:val="00F518BE"/>
    <w:rsid w:val="00F52090"/>
    <w:rsid w:val="00F635A2"/>
    <w:rsid w:val="00F64556"/>
    <w:rsid w:val="00F676D7"/>
    <w:rsid w:val="00F70494"/>
    <w:rsid w:val="00F75DF5"/>
    <w:rsid w:val="00F81085"/>
    <w:rsid w:val="00F972EC"/>
    <w:rsid w:val="00FA7616"/>
    <w:rsid w:val="00FB0785"/>
    <w:rsid w:val="00FB3880"/>
    <w:rsid w:val="00FC2E16"/>
    <w:rsid w:val="00FC2F4D"/>
    <w:rsid w:val="00FC3C38"/>
    <w:rsid w:val="00FC3C75"/>
    <w:rsid w:val="00FC6CF0"/>
    <w:rsid w:val="00FD0856"/>
    <w:rsid w:val="00FD4211"/>
    <w:rsid w:val="00FD4908"/>
    <w:rsid w:val="00FD652D"/>
    <w:rsid w:val="00FD755E"/>
    <w:rsid w:val="00FE2711"/>
    <w:rsid w:val="00FE4353"/>
    <w:rsid w:val="00FE6297"/>
    <w:rsid w:val="00FF26F7"/>
    <w:rsid w:val="00FF48ED"/>
    <w:rsid w:val="00FF5007"/>
    <w:rsid w:val="00FF58C1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1900"/>
  <w15:docId w15:val="{ECA03AE9-EA63-444D-A29F-CC7069ED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ер,маркированный"/>
    <w:basedOn w:val="a"/>
    <w:link w:val="a5"/>
    <w:uiPriority w:val="34"/>
    <w:qFormat/>
    <w:rsid w:val="00CA2B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35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0317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F39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OC Heading"/>
    <w:basedOn w:val="1"/>
    <w:next w:val="a"/>
    <w:uiPriority w:val="39"/>
    <w:semiHidden/>
    <w:unhideWhenUsed/>
    <w:qFormat/>
    <w:rsid w:val="006E4C7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64B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C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D34"/>
  </w:style>
  <w:style w:type="paragraph" w:styleId="ac">
    <w:name w:val="footer"/>
    <w:basedOn w:val="a"/>
    <w:link w:val="ad"/>
    <w:uiPriority w:val="99"/>
    <w:unhideWhenUsed/>
    <w:rsid w:val="0017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4D34"/>
  </w:style>
  <w:style w:type="paragraph" w:styleId="ae">
    <w:name w:val="Body Text"/>
    <w:basedOn w:val="a"/>
    <w:link w:val="af"/>
    <w:uiPriority w:val="99"/>
    <w:unhideWhenUsed/>
    <w:rsid w:val="00C85937"/>
    <w:pPr>
      <w:spacing w:after="120" w:line="259" w:lineRule="auto"/>
    </w:pPr>
  </w:style>
  <w:style w:type="character" w:customStyle="1" w:styleId="af">
    <w:name w:val="Основной текст Знак"/>
    <w:basedOn w:val="a0"/>
    <w:link w:val="ae"/>
    <w:uiPriority w:val="99"/>
    <w:rsid w:val="00C85937"/>
  </w:style>
  <w:style w:type="paragraph" w:customStyle="1" w:styleId="paragraph">
    <w:name w:val="paragraph"/>
    <w:basedOn w:val="a"/>
    <w:rsid w:val="0095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4141"/>
  </w:style>
  <w:style w:type="character" w:customStyle="1" w:styleId="eop">
    <w:name w:val="eop"/>
    <w:basedOn w:val="a0"/>
    <w:rsid w:val="00954141"/>
  </w:style>
  <w:style w:type="character" w:styleId="af0">
    <w:name w:val="Emphasis"/>
    <w:basedOn w:val="a0"/>
    <w:uiPriority w:val="20"/>
    <w:qFormat/>
    <w:rsid w:val="00ED6433"/>
    <w:rPr>
      <w:i/>
      <w:iCs/>
    </w:rPr>
  </w:style>
  <w:style w:type="paragraph" w:customStyle="1" w:styleId="af1">
    <w:name w:val="Абзац"/>
    <w:basedOn w:val="a"/>
    <w:link w:val="af2"/>
    <w:qFormat/>
    <w:rsid w:val="00927473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Абзац Знак"/>
    <w:link w:val="af1"/>
    <w:rsid w:val="009274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57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E93C40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D49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6471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Основной текст_"/>
    <w:link w:val="5"/>
    <w:rsid w:val="00E63A3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4"/>
    <w:rsid w:val="00E63A3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Абзац списка Знак"/>
    <w:aliases w:val="Маркер Знак,маркированный Знак"/>
    <w:basedOn w:val="a0"/>
    <w:link w:val="a4"/>
    <w:uiPriority w:val="34"/>
    <w:rsid w:val="001B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cial8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5F4D-FE72-4C9F-829E-742D182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1</Pages>
  <Words>23751</Words>
  <Characters>135385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Романова Нина Викторовна</cp:lastModifiedBy>
  <cp:revision>78</cp:revision>
  <cp:lastPrinted>2020-03-31T10:36:00Z</cp:lastPrinted>
  <dcterms:created xsi:type="dcterms:W3CDTF">2020-02-19T04:46:00Z</dcterms:created>
  <dcterms:modified xsi:type="dcterms:W3CDTF">2020-08-31T06:17:00Z</dcterms:modified>
</cp:coreProperties>
</file>