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C31E" w14:textId="77777777" w:rsidR="00164B22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14:paraId="259017D6" w14:textId="69D8744E" w:rsidR="00D40BDC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66F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66F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D66F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75"/>
        <w:gridCol w:w="4530"/>
      </w:tblGrid>
      <w:tr w:rsidR="00D40BDC" w14:paraId="5864F0B9" w14:textId="77777777" w:rsidTr="00D40BDC">
        <w:tc>
          <w:tcPr>
            <w:tcW w:w="540" w:type="dxa"/>
          </w:tcPr>
          <w:p w14:paraId="23EF4097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75" w:type="dxa"/>
          </w:tcPr>
          <w:p w14:paraId="2C8DB527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0" w:type="dxa"/>
          </w:tcPr>
          <w:p w14:paraId="536B59E8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D40BDC" w14:paraId="6FD55832" w14:textId="77777777" w:rsidTr="00D40BDC">
        <w:tc>
          <w:tcPr>
            <w:tcW w:w="540" w:type="dxa"/>
          </w:tcPr>
          <w:p w14:paraId="3373C213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14:paraId="7AE916B6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0" w:type="dxa"/>
          </w:tcPr>
          <w:p w14:paraId="5B192CB7" w14:textId="5175E109" w:rsidR="00D40BDC" w:rsidRDefault="00790FE5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с устройством площадки WorkOut во дворе жилых домов </w:t>
            </w:r>
            <w:bookmarkStart w:id="0" w:name="_Hlk103805166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331A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r w:rsidRPr="0032331A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6/1, 6/2</w:t>
            </w:r>
            <w:r w:rsidRPr="0032331A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Мегиона</w:t>
            </w:r>
          </w:p>
        </w:tc>
      </w:tr>
      <w:tr w:rsidR="00D40BDC" w14:paraId="4A60ED52" w14:textId="77777777" w:rsidTr="00D40BDC">
        <w:tc>
          <w:tcPr>
            <w:tcW w:w="540" w:type="dxa"/>
          </w:tcPr>
          <w:p w14:paraId="66A56FB2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14:paraId="73BAF17A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города Мегиона или его части</w:t>
            </w:r>
          </w:p>
        </w:tc>
        <w:tc>
          <w:tcPr>
            <w:tcW w:w="4530" w:type="dxa"/>
          </w:tcPr>
          <w:p w14:paraId="65CED226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>В связи с тем, что на дворовой территории в районе жилого дома 8 по улице Сутормина отсутствуют объекты благоустройства и активного отдыха жителей города создается неблагоприятная ситуация, способствующая росту захламления дворовой территории и в целом неудовлетворительному эстетическому облику микрорайона</w:t>
            </w:r>
          </w:p>
        </w:tc>
      </w:tr>
      <w:tr w:rsidR="00D40BDC" w14:paraId="7D01F601" w14:textId="77777777" w:rsidTr="00D40BDC">
        <w:tc>
          <w:tcPr>
            <w:tcW w:w="540" w:type="dxa"/>
          </w:tcPr>
          <w:p w14:paraId="037D43C0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14:paraId="779CD1DF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530" w:type="dxa"/>
          </w:tcPr>
          <w:p w14:paraId="562C4FE5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обеспечит доступ жителей, их детей, а также гостей микрорайона к оборудования для занятия спортом</w:t>
            </w:r>
          </w:p>
        </w:tc>
      </w:tr>
      <w:tr w:rsidR="00D40BDC" w14:paraId="19C9D517" w14:textId="77777777" w:rsidTr="00D40BDC">
        <w:tc>
          <w:tcPr>
            <w:tcW w:w="540" w:type="dxa"/>
          </w:tcPr>
          <w:p w14:paraId="4F478131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14:paraId="05342652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530" w:type="dxa"/>
          </w:tcPr>
          <w:p w14:paraId="3CAED262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будет способствовать пропаганде здорового образа жизни, создаст комфортные условия для проживания граждан</w:t>
            </w:r>
          </w:p>
        </w:tc>
      </w:tr>
      <w:tr w:rsidR="00D40BDC" w14:paraId="32A1C6F1" w14:textId="77777777" w:rsidTr="00D40BDC">
        <w:tc>
          <w:tcPr>
            <w:tcW w:w="540" w:type="dxa"/>
          </w:tcPr>
          <w:p w14:paraId="6F00A4E0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14:paraId="06C21732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530" w:type="dxa"/>
          </w:tcPr>
          <w:p w14:paraId="5F008957" w14:textId="377BD2A9" w:rsidR="00D40BDC" w:rsidRDefault="00D40BDC" w:rsidP="008D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8D66FA">
              <w:rPr>
                <w:rFonts w:ascii="Times New Roman" w:hAnsi="Times New Roman" w:cs="Times New Roman"/>
                <w:sz w:val="24"/>
                <w:szCs w:val="24"/>
              </w:rPr>
              <w:t>локально-сметного расчета</w:t>
            </w: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на устройство площадки WorkOut</w:t>
            </w:r>
            <w:r w:rsidR="008D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FA" w:rsidRPr="0032331A">
              <w:rPr>
                <w:rFonts w:ascii="Times New Roman" w:hAnsi="Times New Roman" w:cs="Times New Roman"/>
                <w:sz w:val="24"/>
                <w:szCs w:val="24"/>
              </w:rPr>
              <w:t xml:space="preserve">во дворе жилых домов </w:t>
            </w:r>
            <w:r w:rsidR="008D6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6FA" w:rsidRPr="0032331A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 w:rsidR="008D66FA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r w:rsidR="008D66FA" w:rsidRPr="0032331A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8D66FA">
              <w:rPr>
                <w:rFonts w:ascii="Times New Roman" w:hAnsi="Times New Roman" w:cs="Times New Roman"/>
                <w:sz w:val="24"/>
                <w:szCs w:val="24"/>
              </w:rPr>
              <w:t>ов 6/1, 6/2</w:t>
            </w:r>
            <w:r w:rsidR="008D66FA" w:rsidRPr="0032331A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 w:rsidR="008D66FA">
              <w:rPr>
                <w:rFonts w:ascii="Times New Roman" w:hAnsi="Times New Roman" w:cs="Times New Roman"/>
                <w:sz w:val="24"/>
                <w:szCs w:val="24"/>
              </w:rPr>
              <w:t>Ленина города Мегиона</w:t>
            </w: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1 718 267 рублей</w:t>
            </w:r>
          </w:p>
        </w:tc>
      </w:tr>
      <w:tr w:rsidR="00D40BDC" w14:paraId="020B18F4" w14:textId="77777777" w:rsidTr="00D40BDC">
        <w:tc>
          <w:tcPr>
            <w:tcW w:w="540" w:type="dxa"/>
          </w:tcPr>
          <w:p w14:paraId="0359DA74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14:paraId="291E51E2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0" w:type="dxa"/>
          </w:tcPr>
          <w:p w14:paraId="0B38185B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</w:tr>
      <w:tr w:rsidR="00D40BDC" w14:paraId="489E9414" w14:textId="77777777" w:rsidTr="00D40BDC">
        <w:tc>
          <w:tcPr>
            <w:tcW w:w="540" w:type="dxa"/>
          </w:tcPr>
          <w:p w14:paraId="7EC8FD76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14:paraId="7FB09A3E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530" w:type="dxa"/>
          </w:tcPr>
          <w:p w14:paraId="351A2F8A" w14:textId="13C42F23" w:rsidR="00D40BDC" w:rsidRDefault="008D66FA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FA">
              <w:rPr>
                <w:rFonts w:ascii="Times New Roman" w:hAnsi="Times New Roman" w:cs="Times New Roman"/>
                <w:sz w:val="24"/>
                <w:szCs w:val="24"/>
              </w:rPr>
              <w:t>182,67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0BFD9D0A" w14:textId="77777777" w:rsidTr="00D40BDC">
        <w:tc>
          <w:tcPr>
            <w:tcW w:w="540" w:type="dxa"/>
          </w:tcPr>
          <w:p w14:paraId="06A3A008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14:paraId="4E3F0170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города Мегиона,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530" w:type="dxa"/>
          </w:tcPr>
          <w:p w14:paraId="6226F7CF" w14:textId="51C3D5FF" w:rsidR="00D40BDC" w:rsidRDefault="00D40BDC" w:rsidP="00333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>1 7</w:t>
            </w:r>
            <w:r w:rsidR="003333BB">
              <w:rPr>
                <w:rFonts w:ascii="Times New Roman" w:hAnsi="Times New Roman" w:cs="Times New Roman"/>
                <w:sz w:val="24"/>
                <w:szCs w:val="24"/>
              </w:rPr>
              <w:t xml:space="preserve">01 084,33 </w:t>
            </w:r>
            <w:bookmarkStart w:id="1" w:name="_GoBack"/>
            <w:bookmarkEnd w:id="1"/>
            <w:r w:rsidRPr="00D40BD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40BDC" w14:paraId="32BABD9F" w14:textId="77777777" w:rsidTr="00D40BDC">
        <w:tc>
          <w:tcPr>
            <w:tcW w:w="540" w:type="dxa"/>
          </w:tcPr>
          <w:p w14:paraId="1B7E3E22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</w:tcPr>
          <w:p w14:paraId="55226C5A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города Мегиона или его часть, в границах которой будет реализовываться инициативный проект</w:t>
            </w:r>
          </w:p>
        </w:tc>
        <w:tc>
          <w:tcPr>
            <w:tcW w:w="4530" w:type="dxa"/>
          </w:tcPr>
          <w:p w14:paraId="24A395E8" w14:textId="06157032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</w:t>
            </w: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BD" w:rsidRPr="00D40BDC">
              <w:rPr>
                <w:rFonts w:ascii="Times New Roman" w:hAnsi="Times New Roman" w:cs="Times New Roman"/>
                <w:sz w:val="24"/>
                <w:szCs w:val="24"/>
              </w:rPr>
              <w:t>на дворовой территории,</w:t>
            </w: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жил</w:t>
            </w:r>
            <w:r w:rsidR="00AE1EB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AE1EB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8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улице Сутормина</w:t>
            </w:r>
            <w:r w:rsidR="00AE1EBD">
              <w:rPr>
                <w:rFonts w:ascii="Times New Roman" w:hAnsi="Times New Roman" w:cs="Times New Roman"/>
                <w:sz w:val="24"/>
                <w:szCs w:val="24"/>
              </w:rPr>
              <w:t>, 6/1, 6/2</w:t>
            </w:r>
            <w:r w:rsidR="00AE1EBD" w:rsidRPr="0032331A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 w:rsidR="00AE1EBD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Мегион</w:t>
            </w:r>
          </w:p>
        </w:tc>
      </w:tr>
    </w:tbl>
    <w:p w14:paraId="41095C85" w14:textId="77777777" w:rsidR="00D40BDC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B6B25" w14:textId="2360092A" w:rsidR="00D40BDC" w:rsidRPr="00D40BDC" w:rsidRDefault="00D40BDC" w:rsidP="00D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Протокол собрания инициативной группы</w:t>
      </w:r>
    </w:p>
    <w:sectPr w:rsidR="00D40BDC" w:rsidRPr="00D4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C"/>
    <w:rsid w:val="00164B22"/>
    <w:rsid w:val="003333BB"/>
    <w:rsid w:val="00790FE5"/>
    <w:rsid w:val="008D66FA"/>
    <w:rsid w:val="00976911"/>
    <w:rsid w:val="00AE1EBD"/>
    <w:rsid w:val="00C16363"/>
    <w:rsid w:val="00D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6E2"/>
  <w15:chartTrackingRefBased/>
  <w15:docId w15:val="{61D6D5CF-9902-4188-A076-A987E2E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Рянский Арсений Феликсович</dc:creator>
  <cp:keywords/>
  <dc:description/>
  <cp:lastModifiedBy>Тивольт Анна Сергеевна</cp:lastModifiedBy>
  <cp:revision>5</cp:revision>
  <dcterms:created xsi:type="dcterms:W3CDTF">2022-04-28T06:41:00Z</dcterms:created>
  <dcterms:modified xsi:type="dcterms:W3CDTF">2022-05-25T06:23:00Z</dcterms:modified>
</cp:coreProperties>
</file>